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7FB7" w14:textId="385D8F83" w:rsidR="00EE1EEB" w:rsidRPr="00A0587B" w:rsidRDefault="00D137A9" w:rsidP="00D137A9">
      <w:pPr>
        <w:jc w:val="center"/>
        <w:rPr>
          <w:rFonts w:ascii="Calibri" w:hAnsi="Calibri" w:cs="Calibri"/>
          <w:b/>
          <w:bCs/>
          <w:sz w:val="22"/>
          <w:szCs w:val="22"/>
        </w:rPr>
      </w:pPr>
      <w:r w:rsidRPr="00A0587B">
        <w:rPr>
          <w:rFonts w:ascii="Calibri" w:hAnsi="Calibri" w:cs="Calibri"/>
          <w:b/>
          <w:bCs/>
          <w:sz w:val="22"/>
          <w:szCs w:val="22"/>
        </w:rPr>
        <w:t>SANTA MARTA</w:t>
      </w:r>
    </w:p>
    <w:p w14:paraId="7857649C" w14:textId="088AF884" w:rsidR="00D137A9" w:rsidRPr="00A0587B" w:rsidRDefault="00D137A9" w:rsidP="00D137A9">
      <w:pPr>
        <w:jc w:val="center"/>
        <w:rPr>
          <w:rFonts w:ascii="Calibri" w:hAnsi="Calibri" w:cs="Calibri"/>
          <w:b/>
          <w:bCs/>
          <w:sz w:val="22"/>
          <w:szCs w:val="22"/>
        </w:rPr>
      </w:pPr>
      <w:r w:rsidRPr="00A0587B">
        <w:rPr>
          <w:rFonts w:ascii="Calibri" w:hAnsi="Calibri" w:cs="Calibri"/>
          <w:b/>
          <w:bCs/>
          <w:sz w:val="22"/>
          <w:szCs w:val="22"/>
        </w:rPr>
        <w:t>4 DIAS – 3 NOCHES</w:t>
      </w:r>
    </w:p>
    <w:p w14:paraId="566C9E4B" w14:textId="56CAB53A" w:rsidR="00D137A9" w:rsidRPr="00A0587B" w:rsidRDefault="00D137A9" w:rsidP="00D137A9">
      <w:pPr>
        <w:rPr>
          <w:rFonts w:ascii="Calibri" w:hAnsi="Calibri" w:cs="Calibri"/>
          <w:b/>
          <w:bCs/>
          <w:sz w:val="22"/>
          <w:szCs w:val="22"/>
        </w:rPr>
      </w:pPr>
      <w:r w:rsidRPr="00A0587B">
        <w:rPr>
          <w:rFonts w:ascii="Calibri" w:hAnsi="Calibri" w:cs="Calibri"/>
          <w:b/>
          <w:bCs/>
          <w:sz w:val="22"/>
          <w:szCs w:val="22"/>
        </w:rPr>
        <w:t>INCLUYE:</w:t>
      </w:r>
    </w:p>
    <w:p w14:paraId="475A36F2" w14:textId="77777777" w:rsidR="00D137A9" w:rsidRPr="00A0587B" w:rsidRDefault="00D137A9" w:rsidP="00D137A9">
      <w:pPr>
        <w:pStyle w:val="Prrafodelista"/>
        <w:numPr>
          <w:ilvl w:val="0"/>
          <w:numId w:val="8"/>
        </w:numPr>
        <w:rPr>
          <w:rFonts w:ascii="Calibri" w:hAnsi="Calibri" w:cs="Calibri"/>
          <w:sz w:val="22"/>
          <w:szCs w:val="22"/>
        </w:rPr>
      </w:pPr>
      <w:r w:rsidRPr="00A0587B">
        <w:rPr>
          <w:rFonts w:ascii="Calibri" w:hAnsi="Calibri" w:cs="Calibri"/>
          <w:sz w:val="22"/>
          <w:szCs w:val="22"/>
        </w:rPr>
        <w:t>Traslado aeropuerto - Hotel - aeropuerto en servicio compartido.</w:t>
      </w:r>
    </w:p>
    <w:p w14:paraId="6AFABF7F" w14:textId="149C4EB8" w:rsidR="00D137A9" w:rsidRPr="00A0587B" w:rsidRDefault="00D137A9" w:rsidP="00D137A9">
      <w:pPr>
        <w:pStyle w:val="Prrafodelista"/>
        <w:numPr>
          <w:ilvl w:val="0"/>
          <w:numId w:val="8"/>
        </w:numPr>
        <w:rPr>
          <w:rFonts w:ascii="Calibri" w:hAnsi="Calibri" w:cs="Calibri"/>
          <w:sz w:val="22"/>
          <w:szCs w:val="22"/>
        </w:rPr>
      </w:pPr>
      <w:r w:rsidRPr="00A0587B">
        <w:rPr>
          <w:rFonts w:ascii="Calibri" w:hAnsi="Calibri" w:cs="Calibri"/>
          <w:sz w:val="22"/>
          <w:szCs w:val="22"/>
        </w:rPr>
        <w:t xml:space="preserve">3 noches en hotel con plan alimenticio según elección. </w:t>
      </w:r>
    </w:p>
    <w:p w14:paraId="30916652" w14:textId="382EB5D1" w:rsidR="00D137A9" w:rsidRPr="00A0587B" w:rsidRDefault="00D137A9" w:rsidP="00D137A9">
      <w:pPr>
        <w:pStyle w:val="Prrafodelista"/>
        <w:numPr>
          <w:ilvl w:val="0"/>
          <w:numId w:val="8"/>
        </w:numPr>
        <w:rPr>
          <w:rFonts w:ascii="Calibri" w:hAnsi="Calibri" w:cs="Calibri"/>
          <w:sz w:val="22"/>
          <w:szCs w:val="22"/>
        </w:rPr>
      </w:pPr>
      <w:r w:rsidRPr="00A0587B">
        <w:rPr>
          <w:rFonts w:ascii="Calibri" w:hAnsi="Calibri" w:cs="Calibri"/>
          <w:sz w:val="22"/>
          <w:szCs w:val="22"/>
        </w:rPr>
        <w:t xml:space="preserve">1 tour descrito en compartido con guía profesional en español. </w:t>
      </w:r>
    </w:p>
    <w:p w14:paraId="4F53BDB5" w14:textId="433B5895" w:rsidR="00D137A9" w:rsidRPr="00A0587B" w:rsidRDefault="00D137A9" w:rsidP="00D137A9">
      <w:pPr>
        <w:pStyle w:val="Prrafodelista"/>
        <w:numPr>
          <w:ilvl w:val="0"/>
          <w:numId w:val="8"/>
        </w:numPr>
        <w:rPr>
          <w:rFonts w:ascii="Calibri" w:hAnsi="Calibri" w:cs="Calibri"/>
          <w:sz w:val="22"/>
          <w:szCs w:val="22"/>
        </w:rPr>
      </w:pPr>
      <w:r w:rsidRPr="00A0587B">
        <w:rPr>
          <w:rFonts w:ascii="Calibri" w:hAnsi="Calibri" w:cs="Calibri"/>
          <w:sz w:val="22"/>
          <w:szCs w:val="22"/>
        </w:rPr>
        <w:t>Entrada a los sitios especificados.</w:t>
      </w:r>
    </w:p>
    <w:p w14:paraId="56C22598" w14:textId="349F0BEF" w:rsidR="00D137A9" w:rsidRPr="00A0587B" w:rsidRDefault="00D137A9" w:rsidP="00D137A9">
      <w:pPr>
        <w:pStyle w:val="Prrafodelista"/>
        <w:numPr>
          <w:ilvl w:val="0"/>
          <w:numId w:val="8"/>
        </w:numPr>
        <w:rPr>
          <w:rFonts w:ascii="Calibri" w:hAnsi="Calibri" w:cs="Calibri"/>
          <w:sz w:val="22"/>
          <w:szCs w:val="22"/>
        </w:rPr>
      </w:pPr>
      <w:r w:rsidRPr="00A0587B">
        <w:rPr>
          <w:rFonts w:ascii="Calibri" w:hAnsi="Calibri" w:cs="Calibri"/>
          <w:sz w:val="22"/>
          <w:szCs w:val="22"/>
        </w:rPr>
        <w:t xml:space="preserve">Tarjeta de asistencia Passenger </w:t>
      </w:r>
      <w:proofErr w:type="spellStart"/>
      <w:r w:rsidRPr="00A0587B">
        <w:rPr>
          <w:rFonts w:ascii="Calibri" w:hAnsi="Calibri" w:cs="Calibri"/>
          <w:sz w:val="22"/>
          <w:szCs w:val="22"/>
        </w:rPr>
        <w:t>assistance</w:t>
      </w:r>
      <w:proofErr w:type="spellEnd"/>
      <w:r w:rsidRPr="00A0587B">
        <w:rPr>
          <w:rFonts w:ascii="Calibri" w:hAnsi="Calibri" w:cs="Calibri"/>
          <w:sz w:val="22"/>
          <w:szCs w:val="22"/>
        </w:rPr>
        <w:t>.</w:t>
      </w:r>
    </w:p>
    <w:p w14:paraId="54998D6A" w14:textId="6D230B65" w:rsidR="00D137A9" w:rsidRPr="00A0587B" w:rsidRDefault="00D137A9" w:rsidP="00D137A9">
      <w:pPr>
        <w:rPr>
          <w:rFonts w:ascii="Calibri" w:hAnsi="Calibri" w:cs="Calibri"/>
          <w:b/>
          <w:bCs/>
          <w:sz w:val="22"/>
          <w:szCs w:val="22"/>
        </w:rPr>
      </w:pPr>
      <w:r w:rsidRPr="00A0587B">
        <w:rPr>
          <w:rFonts w:ascii="Calibri" w:hAnsi="Calibri" w:cs="Calibri"/>
          <w:b/>
          <w:bCs/>
          <w:sz w:val="22"/>
          <w:szCs w:val="22"/>
        </w:rPr>
        <w:t>PRECIO POR PERSONA EN USD:</w:t>
      </w:r>
    </w:p>
    <w:tbl>
      <w:tblPr>
        <w:tblW w:w="9923" w:type="dxa"/>
        <w:tblInd w:w="-714" w:type="dxa"/>
        <w:tblCellMar>
          <w:left w:w="70" w:type="dxa"/>
          <w:right w:w="70" w:type="dxa"/>
        </w:tblCellMar>
        <w:tblLook w:val="04A0" w:firstRow="1" w:lastRow="0" w:firstColumn="1" w:lastColumn="0" w:noHBand="0" w:noVBand="1"/>
      </w:tblPr>
      <w:tblGrid>
        <w:gridCol w:w="1775"/>
        <w:gridCol w:w="1180"/>
        <w:gridCol w:w="634"/>
        <w:gridCol w:w="813"/>
        <w:gridCol w:w="797"/>
        <w:gridCol w:w="798"/>
        <w:gridCol w:w="797"/>
        <w:gridCol w:w="864"/>
        <w:gridCol w:w="797"/>
        <w:gridCol w:w="671"/>
        <w:gridCol w:w="797"/>
      </w:tblGrid>
      <w:tr w:rsidR="000F0D48" w:rsidRPr="00A0587B" w14:paraId="4F482FD7" w14:textId="77777777" w:rsidTr="000F0D48">
        <w:trPr>
          <w:trHeight w:val="214"/>
        </w:trPr>
        <w:tc>
          <w:tcPr>
            <w:tcW w:w="1985"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30AE76AC"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HOTEL</w:t>
            </w:r>
          </w:p>
        </w:tc>
        <w:tc>
          <w:tcPr>
            <w:tcW w:w="1348"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300B7269"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VIGENCIA</w:t>
            </w:r>
          </w:p>
        </w:tc>
        <w:tc>
          <w:tcPr>
            <w:tcW w:w="634"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4230FC63"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PLAN</w:t>
            </w:r>
          </w:p>
        </w:tc>
        <w:tc>
          <w:tcPr>
            <w:tcW w:w="813"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6C4F3E6D"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SIMPLE</w:t>
            </w:r>
          </w:p>
        </w:tc>
        <w:tc>
          <w:tcPr>
            <w:tcW w:w="749"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371ABAFB" w14:textId="282C2EF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N</w:t>
            </w:r>
            <w:r w:rsidR="000F0D48" w:rsidRPr="00A0587B">
              <w:rPr>
                <w:rFonts w:ascii="Calibri" w:eastAsia="Times New Roman" w:hAnsi="Calibri" w:cs="Calibri"/>
                <w:b/>
                <w:bCs/>
                <w:color w:val="FFFFFF"/>
                <w:sz w:val="22"/>
                <w:szCs w:val="22"/>
              </w:rPr>
              <w:t xml:space="preserve">OCHE ADIC </w:t>
            </w:r>
          </w:p>
        </w:tc>
        <w:tc>
          <w:tcPr>
            <w:tcW w:w="850"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178411DE"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DOBLE</w:t>
            </w:r>
          </w:p>
        </w:tc>
        <w:tc>
          <w:tcPr>
            <w:tcW w:w="56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40AE2D97" w14:textId="687FEC50" w:rsidR="00D137A9" w:rsidRPr="00A0587B" w:rsidRDefault="000F0D48"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NOCHE ADIC</w:t>
            </w:r>
          </w:p>
        </w:tc>
        <w:tc>
          <w:tcPr>
            <w:tcW w:w="993"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517DFAE"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TRIPLE</w:t>
            </w:r>
          </w:p>
        </w:tc>
        <w:tc>
          <w:tcPr>
            <w:tcW w:w="56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2FED10A5" w14:textId="4D81196B" w:rsidR="00D137A9" w:rsidRPr="00A0587B" w:rsidRDefault="000F0D48"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NOCHE ADIC</w:t>
            </w:r>
          </w:p>
        </w:tc>
        <w:tc>
          <w:tcPr>
            <w:tcW w:w="708"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34A45C4A" w14:textId="77777777" w:rsidR="00D137A9" w:rsidRPr="00A0587B" w:rsidRDefault="00D137A9"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NIÑO</w:t>
            </w:r>
          </w:p>
        </w:tc>
        <w:tc>
          <w:tcPr>
            <w:tcW w:w="709"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20754E43" w14:textId="0A40E014" w:rsidR="00D137A9" w:rsidRPr="00A0587B" w:rsidRDefault="000F0D48" w:rsidP="00D137A9">
            <w:pPr>
              <w:spacing w:after="0" w:line="240" w:lineRule="auto"/>
              <w:jc w:val="center"/>
              <w:rPr>
                <w:rFonts w:ascii="Calibri" w:eastAsia="Times New Roman" w:hAnsi="Calibri" w:cs="Calibri"/>
                <w:b/>
                <w:bCs/>
                <w:color w:val="FFFFFF"/>
                <w:sz w:val="22"/>
                <w:szCs w:val="22"/>
              </w:rPr>
            </w:pPr>
            <w:r w:rsidRPr="00A0587B">
              <w:rPr>
                <w:rFonts w:ascii="Calibri" w:eastAsia="Times New Roman" w:hAnsi="Calibri" w:cs="Calibri"/>
                <w:b/>
                <w:bCs/>
                <w:color w:val="FFFFFF"/>
                <w:sz w:val="22"/>
                <w:szCs w:val="22"/>
              </w:rPr>
              <w:t>NOCHE ADIC</w:t>
            </w:r>
          </w:p>
        </w:tc>
      </w:tr>
      <w:tr w:rsidR="00D137A9" w:rsidRPr="00A0587B" w14:paraId="1BA7F11E" w14:textId="77777777" w:rsidTr="00D137A9">
        <w:trPr>
          <w:trHeight w:val="1053"/>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F601A3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SÁNHA PLUS HOTEL</w:t>
            </w:r>
            <w:r w:rsidRPr="00A0587B">
              <w:rPr>
                <w:rFonts w:ascii="Calibri" w:eastAsia="Times New Roman" w:hAnsi="Calibri" w:cs="Calibri"/>
                <w:color w:val="000000"/>
                <w:sz w:val="22"/>
                <w:szCs w:val="22"/>
              </w:rPr>
              <w:br/>
              <w:t>Hab. Standard</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44DB1C14" w14:textId="0D8F7909"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11/26 - Dic 25/26</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Fiestas del Mar Jul 22-Jul</w:t>
            </w:r>
            <w:r w:rsidRPr="00A0587B">
              <w:rPr>
                <w:rFonts w:ascii="Calibri" w:eastAsia="Times New Roman" w:hAnsi="Calibri" w:cs="Calibri"/>
                <w:color w:val="000000"/>
                <w:sz w:val="18"/>
                <w:szCs w:val="18"/>
              </w:rPr>
              <w:br/>
              <w:t>28/26</w:t>
            </w:r>
            <w:r w:rsidRPr="00A0587B">
              <w:rPr>
                <w:rFonts w:ascii="Calibri" w:eastAsia="Times New Roman" w:hAnsi="Calibri" w:cs="Calibri"/>
                <w:color w:val="000000"/>
                <w:sz w:val="18"/>
                <w:szCs w:val="18"/>
              </w:rPr>
              <w:br/>
              <w:t>Oct 04/26 - Oct 12/26</w:t>
            </w:r>
          </w:p>
        </w:tc>
        <w:tc>
          <w:tcPr>
            <w:tcW w:w="634" w:type="dxa"/>
            <w:tcBorders>
              <w:top w:val="nil"/>
              <w:left w:val="nil"/>
              <w:bottom w:val="single" w:sz="4" w:space="0" w:color="auto"/>
              <w:right w:val="single" w:sz="4" w:space="0" w:color="auto"/>
            </w:tcBorders>
            <w:shd w:val="clear" w:color="auto" w:fill="auto"/>
            <w:vAlign w:val="center"/>
            <w:hideMark/>
          </w:tcPr>
          <w:p w14:paraId="24D1128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PCDA</w:t>
            </w:r>
          </w:p>
        </w:tc>
        <w:tc>
          <w:tcPr>
            <w:tcW w:w="813" w:type="dxa"/>
            <w:tcBorders>
              <w:top w:val="nil"/>
              <w:left w:val="nil"/>
              <w:bottom w:val="single" w:sz="4" w:space="0" w:color="auto"/>
              <w:right w:val="single" w:sz="4" w:space="0" w:color="auto"/>
            </w:tcBorders>
            <w:shd w:val="clear" w:color="auto" w:fill="auto"/>
            <w:vAlign w:val="center"/>
            <w:hideMark/>
          </w:tcPr>
          <w:p w14:paraId="03C0375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541</w:t>
            </w:r>
          </w:p>
        </w:tc>
        <w:tc>
          <w:tcPr>
            <w:tcW w:w="749" w:type="dxa"/>
            <w:tcBorders>
              <w:top w:val="nil"/>
              <w:left w:val="nil"/>
              <w:bottom w:val="single" w:sz="4" w:space="0" w:color="auto"/>
              <w:right w:val="single" w:sz="4" w:space="0" w:color="auto"/>
            </w:tcBorders>
            <w:shd w:val="clear" w:color="auto" w:fill="auto"/>
            <w:vAlign w:val="center"/>
            <w:hideMark/>
          </w:tcPr>
          <w:p w14:paraId="0017888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850" w:type="dxa"/>
            <w:tcBorders>
              <w:top w:val="nil"/>
              <w:left w:val="nil"/>
              <w:bottom w:val="single" w:sz="4" w:space="0" w:color="auto"/>
              <w:right w:val="single" w:sz="4" w:space="0" w:color="auto"/>
            </w:tcBorders>
            <w:shd w:val="clear" w:color="auto" w:fill="auto"/>
            <w:vAlign w:val="center"/>
            <w:hideMark/>
          </w:tcPr>
          <w:p w14:paraId="21DC816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370</w:t>
            </w:r>
          </w:p>
        </w:tc>
        <w:tc>
          <w:tcPr>
            <w:tcW w:w="567" w:type="dxa"/>
            <w:tcBorders>
              <w:top w:val="nil"/>
              <w:left w:val="nil"/>
              <w:bottom w:val="single" w:sz="4" w:space="0" w:color="auto"/>
              <w:right w:val="single" w:sz="4" w:space="0" w:color="auto"/>
            </w:tcBorders>
            <w:shd w:val="clear" w:color="auto" w:fill="auto"/>
            <w:vAlign w:val="center"/>
            <w:hideMark/>
          </w:tcPr>
          <w:p w14:paraId="235DEDC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64</w:t>
            </w:r>
          </w:p>
        </w:tc>
        <w:tc>
          <w:tcPr>
            <w:tcW w:w="993" w:type="dxa"/>
            <w:tcBorders>
              <w:top w:val="nil"/>
              <w:left w:val="nil"/>
              <w:bottom w:val="single" w:sz="4" w:space="0" w:color="auto"/>
              <w:right w:val="single" w:sz="4" w:space="0" w:color="auto"/>
            </w:tcBorders>
            <w:shd w:val="clear" w:color="auto" w:fill="auto"/>
            <w:vAlign w:val="center"/>
            <w:hideMark/>
          </w:tcPr>
          <w:p w14:paraId="657858E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380</w:t>
            </w:r>
          </w:p>
        </w:tc>
        <w:tc>
          <w:tcPr>
            <w:tcW w:w="567" w:type="dxa"/>
            <w:tcBorders>
              <w:top w:val="nil"/>
              <w:left w:val="nil"/>
              <w:bottom w:val="single" w:sz="4" w:space="0" w:color="auto"/>
              <w:right w:val="single" w:sz="4" w:space="0" w:color="auto"/>
            </w:tcBorders>
            <w:shd w:val="clear" w:color="auto" w:fill="auto"/>
            <w:vAlign w:val="center"/>
            <w:hideMark/>
          </w:tcPr>
          <w:p w14:paraId="54F6FBF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64</w:t>
            </w:r>
          </w:p>
        </w:tc>
        <w:tc>
          <w:tcPr>
            <w:tcW w:w="708" w:type="dxa"/>
            <w:tcBorders>
              <w:top w:val="nil"/>
              <w:left w:val="nil"/>
              <w:bottom w:val="single" w:sz="4" w:space="0" w:color="auto"/>
              <w:right w:val="single" w:sz="4" w:space="0" w:color="auto"/>
            </w:tcBorders>
            <w:shd w:val="clear" w:color="auto" w:fill="auto"/>
            <w:vAlign w:val="center"/>
            <w:hideMark/>
          </w:tcPr>
          <w:p w14:paraId="222E1EF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380</w:t>
            </w:r>
          </w:p>
        </w:tc>
        <w:tc>
          <w:tcPr>
            <w:tcW w:w="709" w:type="dxa"/>
            <w:tcBorders>
              <w:top w:val="nil"/>
              <w:left w:val="nil"/>
              <w:bottom w:val="single" w:sz="4" w:space="0" w:color="auto"/>
              <w:right w:val="single" w:sz="4" w:space="0" w:color="auto"/>
            </w:tcBorders>
            <w:shd w:val="clear" w:color="auto" w:fill="auto"/>
            <w:vAlign w:val="center"/>
            <w:hideMark/>
          </w:tcPr>
          <w:p w14:paraId="5E66751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64</w:t>
            </w:r>
          </w:p>
        </w:tc>
      </w:tr>
      <w:tr w:rsidR="00D137A9" w:rsidRPr="00A0587B" w14:paraId="7C636614"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14D9D0FC"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03331929"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5A58E38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1F1E982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576</w:t>
            </w:r>
          </w:p>
        </w:tc>
        <w:tc>
          <w:tcPr>
            <w:tcW w:w="749" w:type="dxa"/>
            <w:tcBorders>
              <w:top w:val="nil"/>
              <w:left w:val="nil"/>
              <w:bottom w:val="single" w:sz="4" w:space="0" w:color="auto"/>
              <w:right w:val="single" w:sz="4" w:space="0" w:color="auto"/>
            </w:tcBorders>
            <w:shd w:val="clear" w:color="auto" w:fill="auto"/>
            <w:vAlign w:val="center"/>
            <w:hideMark/>
          </w:tcPr>
          <w:p w14:paraId="73BEF6C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132</w:t>
            </w:r>
          </w:p>
        </w:tc>
        <w:tc>
          <w:tcPr>
            <w:tcW w:w="850" w:type="dxa"/>
            <w:tcBorders>
              <w:top w:val="nil"/>
              <w:left w:val="nil"/>
              <w:bottom w:val="single" w:sz="4" w:space="0" w:color="auto"/>
              <w:right w:val="single" w:sz="4" w:space="0" w:color="auto"/>
            </w:tcBorders>
            <w:shd w:val="clear" w:color="auto" w:fill="auto"/>
            <w:vAlign w:val="center"/>
            <w:hideMark/>
          </w:tcPr>
          <w:p w14:paraId="000E843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416</w:t>
            </w:r>
          </w:p>
        </w:tc>
        <w:tc>
          <w:tcPr>
            <w:tcW w:w="567" w:type="dxa"/>
            <w:tcBorders>
              <w:top w:val="nil"/>
              <w:left w:val="nil"/>
              <w:bottom w:val="single" w:sz="4" w:space="0" w:color="auto"/>
              <w:right w:val="single" w:sz="4" w:space="0" w:color="auto"/>
            </w:tcBorders>
            <w:shd w:val="clear" w:color="auto" w:fill="auto"/>
            <w:vAlign w:val="center"/>
            <w:hideMark/>
          </w:tcPr>
          <w:p w14:paraId="47F2195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c>
          <w:tcPr>
            <w:tcW w:w="993" w:type="dxa"/>
            <w:tcBorders>
              <w:top w:val="nil"/>
              <w:left w:val="nil"/>
              <w:bottom w:val="single" w:sz="4" w:space="0" w:color="auto"/>
              <w:right w:val="single" w:sz="4" w:space="0" w:color="auto"/>
            </w:tcBorders>
            <w:shd w:val="clear" w:color="auto" w:fill="auto"/>
            <w:vAlign w:val="center"/>
            <w:hideMark/>
          </w:tcPr>
          <w:p w14:paraId="2DC36B7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427</w:t>
            </w:r>
          </w:p>
        </w:tc>
        <w:tc>
          <w:tcPr>
            <w:tcW w:w="567" w:type="dxa"/>
            <w:tcBorders>
              <w:top w:val="nil"/>
              <w:left w:val="nil"/>
              <w:bottom w:val="single" w:sz="4" w:space="0" w:color="auto"/>
              <w:right w:val="single" w:sz="4" w:space="0" w:color="auto"/>
            </w:tcBorders>
            <w:shd w:val="clear" w:color="auto" w:fill="auto"/>
            <w:vAlign w:val="center"/>
            <w:hideMark/>
          </w:tcPr>
          <w:p w14:paraId="3CFE663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c>
          <w:tcPr>
            <w:tcW w:w="708" w:type="dxa"/>
            <w:tcBorders>
              <w:top w:val="nil"/>
              <w:left w:val="nil"/>
              <w:bottom w:val="single" w:sz="4" w:space="0" w:color="auto"/>
              <w:right w:val="single" w:sz="4" w:space="0" w:color="auto"/>
            </w:tcBorders>
            <w:shd w:val="clear" w:color="auto" w:fill="auto"/>
            <w:vAlign w:val="center"/>
            <w:hideMark/>
          </w:tcPr>
          <w:p w14:paraId="06A3DF0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427</w:t>
            </w:r>
          </w:p>
        </w:tc>
        <w:tc>
          <w:tcPr>
            <w:tcW w:w="709" w:type="dxa"/>
            <w:tcBorders>
              <w:top w:val="nil"/>
              <w:left w:val="nil"/>
              <w:bottom w:val="single" w:sz="4" w:space="0" w:color="auto"/>
              <w:right w:val="single" w:sz="4" w:space="0" w:color="auto"/>
            </w:tcBorders>
            <w:shd w:val="clear" w:color="auto" w:fill="auto"/>
            <w:vAlign w:val="center"/>
            <w:hideMark/>
          </w:tcPr>
          <w:p w14:paraId="57AF55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r>
      <w:tr w:rsidR="00D137A9" w:rsidRPr="00A0587B" w14:paraId="1127EC01"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0C4FF917"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7313A984"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545B15B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455C71D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615</w:t>
            </w:r>
          </w:p>
        </w:tc>
        <w:tc>
          <w:tcPr>
            <w:tcW w:w="749" w:type="dxa"/>
            <w:tcBorders>
              <w:top w:val="nil"/>
              <w:left w:val="nil"/>
              <w:bottom w:val="single" w:sz="4" w:space="0" w:color="auto"/>
              <w:right w:val="single" w:sz="4" w:space="0" w:color="auto"/>
            </w:tcBorders>
            <w:shd w:val="clear" w:color="auto" w:fill="auto"/>
            <w:vAlign w:val="center"/>
            <w:hideMark/>
          </w:tcPr>
          <w:p w14:paraId="0687D13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145</w:t>
            </w:r>
          </w:p>
        </w:tc>
        <w:tc>
          <w:tcPr>
            <w:tcW w:w="850" w:type="dxa"/>
            <w:tcBorders>
              <w:top w:val="nil"/>
              <w:left w:val="nil"/>
              <w:bottom w:val="single" w:sz="4" w:space="0" w:color="auto"/>
              <w:right w:val="single" w:sz="4" w:space="0" w:color="auto"/>
            </w:tcBorders>
            <w:shd w:val="clear" w:color="auto" w:fill="auto"/>
            <w:vAlign w:val="center"/>
            <w:hideMark/>
          </w:tcPr>
          <w:p w14:paraId="237321B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455</w:t>
            </w:r>
          </w:p>
        </w:tc>
        <w:tc>
          <w:tcPr>
            <w:tcW w:w="567" w:type="dxa"/>
            <w:tcBorders>
              <w:top w:val="nil"/>
              <w:left w:val="nil"/>
              <w:bottom w:val="single" w:sz="4" w:space="0" w:color="auto"/>
              <w:right w:val="single" w:sz="4" w:space="0" w:color="auto"/>
            </w:tcBorders>
            <w:shd w:val="clear" w:color="auto" w:fill="auto"/>
            <w:vAlign w:val="center"/>
            <w:hideMark/>
          </w:tcPr>
          <w:p w14:paraId="12E0924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c>
          <w:tcPr>
            <w:tcW w:w="993" w:type="dxa"/>
            <w:tcBorders>
              <w:top w:val="nil"/>
              <w:left w:val="nil"/>
              <w:bottom w:val="single" w:sz="4" w:space="0" w:color="auto"/>
              <w:right w:val="single" w:sz="4" w:space="0" w:color="auto"/>
            </w:tcBorders>
            <w:shd w:val="clear" w:color="auto" w:fill="auto"/>
            <w:vAlign w:val="center"/>
            <w:hideMark/>
          </w:tcPr>
          <w:p w14:paraId="4C58040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466</w:t>
            </w:r>
          </w:p>
        </w:tc>
        <w:tc>
          <w:tcPr>
            <w:tcW w:w="567" w:type="dxa"/>
            <w:tcBorders>
              <w:top w:val="nil"/>
              <w:left w:val="nil"/>
              <w:bottom w:val="single" w:sz="4" w:space="0" w:color="auto"/>
              <w:right w:val="single" w:sz="4" w:space="0" w:color="auto"/>
            </w:tcBorders>
            <w:shd w:val="clear" w:color="auto" w:fill="auto"/>
            <w:vAlign w:val="center"/>
            <w:hideMark/>
          </w:tcPr>
          <w:p w14:paraId="67A0869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c>
          <w:tcPr>
            <w:tcW w:w="708" w:type="dxa"/>
            <w:tcBorders>
              <w:top w:val="nil"/>
              <w:left w:val="nil"/>
              <w:bottom w:val="single" w:sz="4" w:space="0" w:color="auto"/>
              <w:right w:val="single" w:sz="4" w:space="0" w:color="auto"/>
            </w:tcBorders>
            <w:shd w:val="clear" w:color="auto" w:fill="auto"/>
            <w:vAlign w:val="center"/>
            <w:hideMark/>
          </w:tcPr>
          <w:p w14:paraId="14594D1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466</w:t>
            </w:r>
          </w:p>
        </w:tc>
        <w:tc>
          <w:tcPr>
            <w:tcW w:w="709" w:type="dxa"/>
            <w:tcBorders>
              <w:top w:val="nil"/>
              <w:left w:val="nil"/>
              <w:bottom w:val="single" w:sz="4" w:space="0" w:color="auto"/>
              <w:right w:val="single" w:sz="4" w:space="0" w:color="auto"/>
            </w:tcBorders>
            <w:shd w:val="clear" w:color="auto" w:fill="auto"/>
            <w:vAlign w:val="center"/>
            <w:hideMark/>
          </w:tcPr>
          <w:p w14:paraId="40EE4DB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r>
      <w:tr w:rsidR="00D137A9" w:rsidRPr="00A0587B" w14:paraId="3E3AFB96" w14:textId="77777777" w:rsidTr="00D137A9">
        <w:trPr>
          <w:trHeight w:val="877"/>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3958E4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SÁNHA PLUS HOTEL</w:t>
            </w:r>
            <w:r w:rsidRPr="00A0587B">
              <w:rPr>
                <w:rFonts w:ascii="Calibri" w:eastAsia="Times New Roman" w:hAnsi="Calibri" w:cs="Calibri"/>
                <w:color w:val="000000"/>
                <w:sz w:val="22"/>
                <w:szCs w:val="22"/>
              </w:rPr>
              <w:br/>
              <w:t>Hab. Standard</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5B7FD7D6" w14:textId="11DE2A79"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12/27 - Dic 24/27</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Mar 19/27 - Mar 28/27</w:t>
            </w:r>
            <w:r w:rsidRPr="00A0587B">
              <w:rPr>
                <w:rFonts w:ascii="Calibri" w:eastAsia="Times New Roman" w:hAnsi="Calibri" w:cs="Calibri"/>
                <w:color w:val="000000"/>
                <w:sz w:val="18"/>
                <w:szCs w:val="18"/>
              </w:rPr>
              <w:br/>
              <w:t>Fiestas del Mar</w:t>
            </w:r>
            <w:r w:rsidRPr="00A0587B">
              <w:rPr>
                <w:rFonts w:ascii="Calibri" w:eastAsia="Times New Roman" w:hAnsi="Calibri" w:cs="Calibri"/>
                <w:color w:val="000000"/>
                <w:sz w:val="18"/>
                <w:szCs w:val="18"/>
              </w:rPr>
              <w:br/>
              <w:t>Oct 11/27 - Oct 18/27</w:t>
            </w:r>
          </w:p>
        </w:tc>
        <w:tc>
          <w:tcPr>
            <w:tcW w:w="634" w:type="dxa"/>
            <w:tcBorders>
              <w:top w:val="nil"/>
              <w:left w:val="nil"/>
              <w:bottom w:val="single" w:sz="4" w:space="0" w:color="auto"/>
              <w:right w:val="single" w:sz="4" w:space="0" w:color="auto"/>
            </w:tcBorders>
            <w:shd w:val="clear" w:color="auto" w:fill="auto"/>
            <w:vAlign w:val="center"/>
            <w:hideMark/>
          </w:tcPr>
          <w:p w14:paraId="528826B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PCDA</w:t>
            </w:r>
          </w:p>
        </w:tc>
        <w:tc>
          <w:tcPr>
            <w:tcW w:w="813" w:type="dxa"/>
            <w:tcBorders>
              <w:top w:val="nil"/>
              <w:left w:val="nil"/>
              <w:bottom w:val="single" w:sz="4" w:space="0" w:color="auto"/>
              <w:right w:val="single" w:sz="4" w:space="0" w:color="auto"/>
            </w:tcBorders>
            <w:shd w:val="clear" w:color="auto" w:fill="auto"/>
            <w:vAlign w:val="center"/>
            <w:hideMark/>
          </w:tcPr>
          <w:p w14:paraId="4C427C5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618</w:t>
            </w:r>
          </w:p>
        </w:tc>
        <w:tc>
          <w:tcPr>
            <w:tcW w:w="749" w:type="dxa"/>
            <w:tcBorders>
              <w:top w:val="nil"/>
              <w:left w:val="nil"/>
              <w:bottom w:val="single" w:sz="4" w:space="0" w:color="auto"/>
              <w:right w:val="single" w:sz="4" w:space="0" w:color="auto"/>
            </w:tcBorders>
            <w:shd w:val="clear" w:color="auto" w:fill="auto"/>
            <w:vAlign w:val="center"/>
            <w:hideMark/>
          </w:tcPr>
          <w:p w14:paraId="2DA82BF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139</w:t>
            </w:r>
          </w:p>
        </w:tc>
        <w:tc>
          <w:tcPr>
            <w:tcW w:w="850" w:type="dxa"/>
            <w:tcBorders>
              <w:top w:val="nil"/>
              <w:left w:val="nil"/>
              <w:bottom w:val="single" w:sz="4" w:space="0" w:color="auto"/>
              <w:right w:val="single" w:sz="4" w:space="0" w:color="auto"/>
            </w:tcBorders>
            <w:shd w:val="clear" w:color="auto" w:fill="auto"/>
            <w:vAlign w:val="center"/>
            <w:hideMark/>
          </w:tcPr>
          <w:p w14:paraId="27AB2B8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419</w:t>
            </w:r>
          </w:p>
        </w:tc>
        <w:tc>
          <w:tcPr>
            <w:tcW w:w="567" w:type="dxa"/>
            <w:tcBorders>
              <w:top w:val="nil"/>
              <w:left w:val="nil"/>
              <w:bottom w:val="single" w:sz="4" w:space="0" w:color="auto"/>
              <w:right w:val="single" w:sz="4" w:space="0" w:color="auto"/>
            </w:tcBorders>
            <w:shd w:val="clear" w:color="auto" w:fill="auto"/>
            <w:vAlign w:val="center"/>
            <w:hideMark/>
          </w:tcPr>
          <w:p w14:paraId="6CB08AA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w:t>
            </w:r>
          </w:p>
        </w:tc>
        <w:tc>
          <w:tcPr>
            <w:tcW w:w="993" w:type="dxa"/>
            <w:tcBorders>
              <w:top w:val="nil"/>
              <w:left w:val="nil"/>
              <w:bottom w:val="single" w:sz="4" w:space="0" w:color="auto"/>
              <w:right w:val="single" w:sz="4" w:space="0" w:color="auto"/>
            </w:tcBorders>
            <w:shd w:val="clear" w:color="auto" w:fill="auto"/>
            <w:vAlign w:val="center"/>
            <w:hideMark/>
          </w:tcPr>
          <w:p w14:paraId="4BC397C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432</w:t>
            </w:r>
          </w:p>
        </w:tc>
        <w:tc>
          <w:tcPr>
            <w:tcW w:w="567" w:type="dxa"/>
            <w:tcBorders>
              <w:top w:val="nil"/>
              <w:left w:val="nil"/>
              <w:bottom w:val="single" w:sz="4" w:space="0" w:color="auto"/>
              <w:right w:val="single" w:sz="4" w:space="0" w:color="auto"/>
            </w:tcBorders>
            <w:shd w:val="clear" w:color="auto" w:fill="auto"/>
            <w:vAlign w:val="center"/>
            <w:hideMark/>
          </w:tcPr>
          <w:p w14:paraId="29A3BF2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w:t>
            </w:r>
          </w:p>
        </w:tc>
        <w:tc>
          <w:tcPr>
            <w:tcW w:w="708" w:type="dxa"/>
            <w:tcBorders>
              <w:top w:val="nil"/>
              <w:left w:val="nil"/>
              <w:bottom w:val="single" w:sz="4" w:space="0" w:color="auto"/>
              <w:right w:val="single" w:sz="4" w:space="0" w:color="auto"/>
            </w:tcBorders>
            <w:shd w:val="clear" w:color="auto" w:fill="auto"/>
            <w:vAlign w:val="center"/>
            <w:hideMark/>
          </w:tcPr>
          <w:p w14:paraId="09E85A8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432</w:t>
            </w:r>
          </w:p>
        </w:tc>
        <w:tc>
          <w:tcPr>
            <w:tcW w:w="709" w:type="dxa"/>
            <w:tcBorders>
              <w:top w:val="nil"/>
              <w:left w:val="nil"/>
              <w:bottom w:val="single" w:sz="4" w:space="0" w:color="auto"/>
              <w:right w:val="single" w:sz="4" w:space="0" w:color="auto"/>
            </w:tcBorders>
            <w:shd w:val="clear" w:color="auto" w:fill="auto"/>
            <w:vAlign w:val="center"/>
            <w:hideMark/>
          </w:tcPr>
          <w:p w14:paraId="31E5214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w:t>
            </w:r>
          </w:p>
        </w:tc>
      </w:tr>
      <w:tr w:rsidR="00D137A9" w:rsidRPr="00A0587B" w14:paraId="1B45644E"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77D26BF3"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5E844DE6"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14AD5DE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59F734B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661</w:t>
            </w:r>
          </w:p>
        </w:tc>
        <w:tc>
          <w:tcPr>
            <w:tcW w:w="749" w:type="dxa"/>
            <w:tcBorders>
              <w:top w:val="nil"/>
              <w:left w:val="nil"/>
              <w:bottom w:val="single" w:sz="4" w:space="0" w:color="auto"/>
              <w:right w:val="single" w:sz="4" w:space="0" w:color="auto"/>
            </w:tcBorders>
            <w:shd w:val="clear" w:color="auto" w:fill="auto"/>
            <w:vAlign w:val="center"/>
            <w:hideMark/>
          </w:tcPr>
          <w:p w14:paraId="7BAF12B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153</w:t>
            </w:r>
          </w:p>
        </w:tc>
        <w:tc>
          <w:tcPr>
            <w:tcW w:w="850" w:type="dxa"/>
            <w:tcBorders>
              <w:top w:val="nil"/>
              <w:left w:val="nil"/>
              <w:bottom w:val="single" w:sz="4" w:space="0" w:color="auto"/>
              <w:right w:val="single" w:sz="4" w:space="0" w:color="auto"/>
            </w:tcBorders>
            <w:shd w:val="clear" w:color="auto" w:fill="auto"/>
            <w:vAlign w:val="center"/>
            <w:hideMark/>
          </w:tcPr>
          <w:p w14:paraId="066F0C4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478</w:t>
            </w:r>
          </w:p>
        </w:tc>
        <w:tc>
          <w:tcPr>
            <w:tcW w:w="567" w:type="dxa"/>
            <w:tcBorders>
              <w:top w:val="nil"/>
              <w:left w:val="nil"/>
              <w:bottom w:val="single" w:sz="4" w:space="0" w:color="auto"/>
              <w:right w:val="single" w:sz="4" w:space="0" w:color="auto"/>
            </w:tcBorders>
            <w:shd w:val="clear" w:color="auto" w:fill="auto"/>
            <w:vAlign w:val="center"/>
            <w:hideMark/>
          </w:tcPr>
          <w:p w14:paraId="6D376A1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c>
          <w:tcPr>
            <w:tcW w:w="993" w:type="dxa"/>
            <w:tcBorders>
              <w:top w:val="nil"/>
              <w:left w:val="nil"/>
              <w:bottom w:val="single" w:sz="4" w:space="0" w:color="auto"/>
              <w:right w:val="single" w:sz="4" w:space="0" w:color="auto"/>
            </w:tcBorders>
            <w:shd w:val="clear" w:color="auto" w:fill="auto"/>
            <w:vAlign w:val="center"/>
            <w:hideMark/>
          </w:tcPr>
          <w:p w14:paraId="01EDF43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491</w:t>
            </w:r>
          </w:p>
        </w:tc>
        <w:tc>
          <w:tcPr>
            <w:tcW w:w="567" w:type="dxa"/>
            <w:tcBorders>
              <w:top w:val="nil"/>
              <w:left w:val="nil"/>
              <w:bottom w:val="single" w:sz="4" w:space="0" w:color="auto"/>
              <w:right w:val="single" w:sz="4" w:space="0" w:color="auto"/>
            </w:tcBorders>
            <w:shd w:val="clear" w:color="auto" w:fill="auto"/>
            <w:vAlign w:val="center"/>
            <w:hideMark/>
          </w:tcPr>
          <w:p w14:paraId="20BD846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c>
          <w:tcPr>
            <w:tcW w:w="708" w:type="dxa"/>
            <w:tcBorders>
              <w:top w:val="nil"/>
              <w:left w:val="nil"/>
              <w:bottom w:val="single" w:sz="4" w:space="0" w:color="auto"/>
              <w:right w:val="single" w:sz="4" w:space="0" w:color="auto"/>
            </w:tcBorders>
            <w:shd w:val="clear" w:color="auto" w:fill="auto"/>
            <w:vAlign w:val="center"/>
            <w:hideMark/>
          </w:tcPr>
          <w:p w14:paraId="218DD27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491</w:t>
            </w:r>
          </w:p>
        </w:tc>
        <w:tc>
          <w:tcPr>
            <w:tcW w:w="709" w:type="dxa"/>
            <w:tcBorders>
              <w:top w:val="nil"/>
              <w:left w:val="nil"/>
              <w:bottom w:val="single" w:sz="4" w:space="0" w:color="auto"/>
              <w:right w:val="single" w:sz="4" w:space="0" w:color="auto"/>
            </w:tcBorders>
            <w:shd w:val="clear" w:color="auto" w:fill="auto"/>
            <w:vAlign w:val="center"/>
            <w:hideMark/>
          </w:tcPr>
          <w:p w14:paraId="58CF142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92</w:t>
            </w:r>
          </w:p>
        </w:tc>
      </w:tr>
      <w:tr w:rsidR="00D137A9" w:rsidRPr="00A0587B" w14:paraId="508BF1BF"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5025BE08"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52F80D80"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112AC41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30B2537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704</w:t>
            </w:r>
          </w:p>
        </w:tc>
        <w:tc>
          <w:tcPr>
            <w:tcW w:w="749" w:type="dxa"/>
            <w:tcBorders>
              <w:top w:val="nil"/>
              <w:left w:val="nil"/>
              <w:bottom w:val="single" w:sz="4" w:space="0" w:color="auto"/>
              <w:right w:val="single" w:sz="4" w:space="0" w:color="auto"/>
            </w:tcBorders>
            <w:shd w:val="clear" w:color="auto" w:fill="auto"/>
            <w:vAlign w:val="center"/>
            <w:hideMark/>
          </w:tcPr>
          <w:p w14:paraId="4439E32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168</w:t>
            </w:r>
          </w:p>
        </w:tc>
        <w:tc>
          <w:tcPr>
            <w:tcW w:w="850" w:type="dxa"/>
            <w:tcBorders>
              <w:top w:val="nil"/>
              <w:left w:val="nil"/>
              <w:bottom w:val="single" w:sz="4" w:space="0" w:color="auto"/>
              <w:right w:val="single" w:sz="4" w:space="0" w:color="auto"/>
            </w:tcBorders>
            <w:shd w:val="clear" w:color="auto" w:fill="auto"/>
            <w:vAlign w:val="center"/>
            <w:hideMark/>
          </w:tcPr>
          <w:p w14:paraId="7BCB91C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520</w:t>
            </w:r>
          </w:p>
        </w:tc>
        <w:tc>
          <w:tcPr>
            <w:tcW w:w="567" w:type="dxa"/>
            <w:tcBorders>
              <w:top w:val="nil"/>
              <w:left w:val="nil"/>
              <w:bottom w:val="single" w:sz="4" w:space="0" w:color="auto"/>
              <w:right w:val="single" w:sz="4" w:space="0" w:color="auto"/>
            </w:tcBorders>
            <w:shd w:val="clear" w:color="auto" w:fill="auto"/>
            <w:vAlign w:val="center"/>
            <w:hideMark/>
          </w:tcPr>
          <w:p w14:paraId="4BA5486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106</w:t>
            </w:r>
          </w:p>
        </w:tc>
        <w:tc>
          <w:tcPr>
            <w:tcW w:w="993" w:type="dxa"/>
            <w:tcBorders>
              <w:top w:val="nil"/>
              <w:left w:val="nil"/>
              <w:bottom w:val="single" w:sz="4" w:space="0" w:color="auto"/>
              <w:right w:val="single" w:sz="4" w:space="0" w:color="auto"/>
            </w:tcBorders>
            <w:shd w:val="clear" w:color="auto" w:fill="auto"/>
            <w:vAlign w:val="center"/>
            <w:hideMark/>
          </w:tcPr>
          <w:p w14:paraId="1ED6821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533</w:t>
            </w:r>
          </w:p>
        </w:tc>
        <w:tc>
          <w:tcPr>
            <w:tcW w:w="567" w:type="dxa"/>
            <w:tcBorders>
              <w:top w:val="nil"/>
              <w:left w:val="nil"/>
              <w:bottom w:val="single" w:sz="4" w:space="0" w:color="auto"/>
              <w:right w:val="single" w:sz="4" w:space="0" w:color="auto"/>
            </w:tcBorders>
            <w:shd w:val="clear" w:color="auto" w:fill="auto"/>
            <w:vAlign w:val="center"/>
            <w:hideMark/>
          </w:tcPr>
          <w:p w14:paraId="26495F7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106</w:t>
            </w:r>
          </w:p>
        </w:tc>
        <w:tc>
          <w:tcPr>
            <w:tcW w:w="708" w:type="dxa"/>
            <w:tcBorders>
              <w:top w:val="nil"/>
              <w:left w:val="nil"/>
              <w:bottom w:val="single" w:sz="4" w:space="0" w:color="auto"/>
              <w:right w:val="single" w:sz="4" w:space="0" w:color="auto"/>
            </w:tcBorders>
            <w:shd w:val="clear" w:color="auto" w:fill="auto"/>
            <w:vAlign w:val="center"/>
            <w:hideMark/>
          </w:tcPr>
          <w:p w14:paraId="67DFE0B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533</w:t>
            </w:r>
          </w:p>
        </w:tc>
        <w:tc>
          <w:tcPr>
            <w:tcW w:w="709" w:type="dxa"/>
            <w:tcBorders>
              <w:top w:val="nil"/>
              <w:left w:val="nil"/>
              <w:bottom w:val="single" w:sz="4" w:space="0" w:color="auto"/>
              <w:right w:val="single" w:sz="4" w:space="0" w:color="auto"/>
            </w:tcBorders>
            <w:shd w:val="clear" w:color="auto" w:fill="auto"/>
            <w:vAlign w:val="center"/>
            <w:hideMark/>
          </w:tcPr>
          <w:p w14:paraId="12BBFAA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106</w:t>
            </w:r>
          </w:p>
        </w:tc>
      </w:tr>
      <w:tr w:rsidR="00D137A9" w:rsidRPr="00A0587B" w14:paraId="7A2E15A4" w14:textId="77777777" w:rsidTr="00D137A9">
        <w:trPr>
          <w:trHeight w:val="64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3C609C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BLU HOTEL BY TAMACA</w:t>
            </w:r>
            <w:r w:rsidRPr="00A0587B">
              <w:rPr>
                <w:rFonts w:ascii="Calibri" w:eastAsia="Times New Roman" w:hAnsi="Calibri" w:cs="Calibri"/>
                <w:color w:val="000000"/>
                <w:sz w:val="22"/>
                <w:szCs w:val="22"/>
              </w:rPr>
              <w:br/>
              <w:t>Hab. Standard</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7F70CAA9"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12/26 - Dic 21/26</w:t>
            </w:r>
          </w:p>
        </w:tc>
        <w:tc>
          <w:tcPr>
            <w:tcW w:w="634" w:type="dxa"/>
            <w:tcBorders>
              <w:top w:val="nil"/>
              <w:left w:val="nil"/>
              <w:bottom w:val="single" w:sz="4" w:space="0" w:color="auto"/>
              <w:right w:val="single" w:sz="4" w:space="0" w:color="auto"/>
            </w:tcBorders>
            <w:shd w:val="clear" w:color="auto" w:fill="auto"/>
            <w:vAlign w:val="center"/>
            <w:hideMark/>
          </w:tcPr>
          <w:p w14:paraId="251BB34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w:t>
            </w:r>
          </w:p>
        </w:tc>
        <w:tc>
          <w:tcPr>
            <w:tcW w:w="813" w:type="dxa"/>
            <w:tcBorders>
              <w:top w:val="nil"/>
              <w:left w:val="nil"/>
              <w:bottom w:val="single" w:sz="4" w:space="0" w:color="auto"/>
              <w:right w:val="single" w:sz="4" w:space="0" w:color="auto"/>
            </w:tcBorders>
            <w:shd w:val="clear" w:color="auto" w:fill="auto"/>
            <w:vAlign w:val="center"/>
            <w:hideMark/>
          </w:tcPr>
          <w:p w14:paraId="32B9644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580</w:t>
            </w:r>
          </w:p>
        </w:tc>
        <w:tc>
          <w:tcPr>
            <w:tcW w:w="749" w:type="dxa"/>
            <w:tcBorders>
              <w:top w:val="nil"/>
              <w:left w:val="nil"/>
              <w:bottom w:val="single" w:sz="4" w:space="0" w:color="auto"/>
              <w:right w:val="single" w:sz="4" w:space="0" w:color="auto"/>
            </w:tcBorders>
            <w:shd w:val="clear" w:color="auto" w:fill="auto"/>
            <w:vAlign w:val="center"/>
            <w:hideMark/>
          </w:tcPr>
          <w:p w14:paraId="0D48446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134</w:t>
            </w:r>
          </w:p>
        </w:tc>
        <w:tc>
          <w:tcPr>
            <w:tcW w:w="850" w:type="dxa"/>
            <w:tcBorders>
              <w:top w:val="nil"/>
              <w:left w:val="nil"/>
              <w:bottom w:val="single" w:sz="4" w:space="0" w:color="auto"/>
              <w:right w:val="single" w:sz="4" w:space="0" w:color="auto"/>
            </w:tcBorders>
            <w:shd w:val="clear" w:color="auto" w:fill="auto"/>
            <w:vAlign w:val="center"/>
            <w:hideMark/>
          </w:tcPr>
          <w:p w14:paraId="2874994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416</w:t>
            </w:r>
          </w:p>
        </w:tc>
        <w:tc>
          <w:tcPr>
            <w:tcW w:w="567" w:type="dxa"/>
            <w:tcBorders>
              <w:top w:val="nil"/>
              <w:left w:val="nil"/>
              <w:bottom w:val="single" w:sz="4" w:space="0" w:color="auto"/>
              <w:right w:val="single" w:sz="4" w:space="0" w:color="auto"/>
            </w:tcBorders>
            <w:shd w:val="clear" w:color="auto" w:fill="auto"/>
            <w:vAlign w:val="center"/>
            <w:hideMark/>
          </w:tcPr>
          <w:p w14:paraId="1C2A0B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c>
          <w:tcPr>
            <w:tcW w:w="993" w:type="dxa"/>
            <w:tcBorders>
              <w:top w:val="nil"/>
              <w:left w:val="nil"/>
              <w:bottom w:val="single" w:sz="4" w:space="0" w:color="auto"/>
              <w:right w:val="single" w:sz="4" w:space="0" w:color="auto"/>
            </w:tcBorders>
            <w:shd w:val="clear" w:color="auto" w:fill="auto"/>
            <w:vAlign w:val="center"/>
            <w:hideMark/>
          </w:tcPr>
          <w:p w14:paraId="13FB558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396</w:t>
            </w:r>
          </w:p>
        </w:tc>
        <w:tc>
          <w:tcPr>
            <w:tcW w:w="567" w:type="dxa"/>
            <w:tcBorders>
              <w:top w:val="nil"/>
              <w:left w:val="nil"/>
              <w:bottom w:val="single" w:sz="4" w:space="0" w:color="auto"/>
              <w:right w:val="single" w:sz="4" w:space="0" w:color="auto"/>
            </w:tcBorders>
            <w:shd w:val="clear" w:color="auto" w:fill="auto"/>
            <w:vAlign w:val="center"/>
            <w:hideMark/>
          </w:tcPr>
          <w:p w14:paraId="2C0DCF6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69</w:t>
            </w:r>
          </w:p>
        </w:tc>
        <w:tc>
          <w:tcPr>
            <w:tcW w:w="708" w:type="dxa"/>
            <w:tcBorders>
              <w:top w:val="nil"/>
              <w:left w:val="nil"/>
              <w:bottom w:val="single" w:sz="4" w:space="0" w:color="auto"/>
              <w:right w:val="single" w:sz="4" w:space="0" w:color="auto"/>
            </w:tcBorders>
            <w:shd w:val="clear" w:color="auto" w:fill="auto"/>
            <w:vAlign w:val="center"/>
            <w:hideMark/>
          </w:tcPr>
          <w:p w14:paraId="28DA595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271</w:t>
            </w:r>
          </w:p>
        </w:tc>
        <w:tc>
          <w:tcPr>
            <w:tcW w:w="709" w:type="dxa"/>
            <w:tcBorders>
              <w:top w:val="nil"/>
              <w:left w:val="nil"/>
              <w:bottom w:val="single" w:sz="4" w:space="0" w:color="auto"/>
              <w:right w:val="single" w:sz="4" w:space="0" w:color="auto"/>
            </w:tcBorders>
            <w:shd w:val="clear" w:color="auto" w:fill="auto"/>
            <w:vAlign w:val="center"/>
            <w:hideMark/>
          </w:tcPr>
          <w:p w14:paraId="5BA23DE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27</w:t>
            </w:r>
          </w:p>
        </w:tc>
      </w:tr>
      <w:tr w:rsidR="00D137A9" w:rsidRPr="00A0587B" w14:paraId="32A61137"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55013A66"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2B2A44C8"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0F9D6B7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252FD67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689</w:t>
            </w:r>
          </w:p>
        </w:tc>
        <w:tc>
          <w:tcPr>
            <w:tcW w:w="749" w:type="dxa"/>
            <w:tcBorders>
              <w:top w:val="nil"/>
              <w:left w:val="nil"/>
              <w:bottom w:val="single" w:sz="4" w:space="0" w:color="auto"/>
              <w:right w:val="single" w:sz="4" w:space="0" w:color="auto"/>
            </w:tcBorders>
            <w:shd w:val="clear" w:color="auto" w:fill="auto"/>
            <w:vAlign w:val="center"/>
            <w:hideMark/>
          </w:tcPr>
          <w:p w14:paraId="3744970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170</w:t>
            </w:r>
          </w:p>
        </w:tc>
        <w:tc>
          <w:tcPr>
            <w:tcW w:w="850" w:type="dxa"/>
            <w:tcBorders>
              <w:top w:val="nil"/>
              <w:left w:val="nil"/>
              <w:bottom w:val="single" w:sz="4" w:space="0" w:color="auto"/>
              <w:right w:val="single" w:sz="4" w:space="0" w:color="auto"/>
            </w:tcBorders>
            <w:shd w:val="clear" w:color="auto" w:fill="auto"/>
            <w:vAlign w:val="center"/>
            <w:hideMark/>
          </w:tcPr>
          <w:p w14:paraId="5D63FAE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526</w:t>
            </w:r>
          </w:p>
        </w:tc>
        <w:tc>
          <w:tcPr>
            <w:tcW w:w="567" w:type="dxa"/>
            <w:tcBorders>
              <w:top w:val="nil"/>
              <w:left w:val="nil"/>
              <w:bottom w:val="single" w:sz="4" w:space="0" w:color="auto"/>
              <w:right w:val="single" w:sz="4" w:space="0" w:color="auto"/>
            </w:tcBorders>
            <w:shd w:val="clear" w:color="auto" w:fill="auto"/>
            <w:vAlign w:val="center"/>
            <w:hideMark/>
          </w:tcPr>
          <w:p w14:paraId="5F9C81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116</w:t>
            </w:r>
          </w:p>
        </w:tc>
        <w:tc>
          <w:tcPr>
            <w:tcW w:w="993" w:type="dxa"/>
            <w:tcBorders>
              <w:top w:val="nil"/>
              <w:left w:val="nil"/>
              <w:bottom w:val="single" w:sz="4" w:space="0" w:color="auto"/>
              <w:right w:val="single" w:sz="4" w:space="0" w:color="auto"/>
            </w:tcBorders>
            <w:shd w:val="clear" w:color="auto" w:fill="auto"/>
            <w:vAlign w:val="center"/>
            <w:hideMark/>
          </w:tcPr>
          <w:p w14:paraId="1214635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505</w:t>
            </w:r>
          </w:p>
        </w:tc>
        <w:tc>
          <w:tcPr>
            <w:tcW w:w="567" w:type="dxa"/>
            <w:tcBorders>
              <w:top w:val="nil"/>
              <w:left w:val="nil"/>
              <w:bottom w:val="single" w:sz="4" w:space="0" w:color="auto"/>
              <w:right w:val="single" w:sz="4" w:space="0" w:color="auto"/>
            </w:tcBorders>
            <w:shd w:val="clear" w:color="auto" w:fill="auto"/>
            <w:vAlign w:val="center"/>
            <w:hideMark/>
          </w:tcPr>
          <w:p w14:paraId="333462E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105</w:t>
            </w:r>
          </w:p>
        </w:tc>
        <w:tc>
          <w:tcPr>
            <w:tcW w:w="708" w:type="dxa"/>
            <w:tcBorders>
              <w:top w:val="nil"/>
              <w:left w:val="nil"/>
              <w:bottom w:val="single" w:sz="4" w:space="0" w:color="auto"/>
              <w:right w:val="single" w:sz="4" w:space="0" w:color="auto"/>
            </w:tcBorders>
            <w:shd w:val="clear" w:color="auto" w:fill="auto"/>
            <w:vAlign w:val="center"/>
            <w:hideMark/>
          </w:tcPr>
          <w:p w14:paraId="7BC28D9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349</w:t>
            </w:r>
          </w:p>
        </w:tc>
        <w:tc>
          <w:tcPr>
            <w:tcW w:w="709" w:type="dxa"/>
            <w:tcBorders>
              <w:top w:val="nil"/>
              <w:left w:val="nil"/>
              <w:bottom w:val="single" w:sz="4" w:space="0" w:color="auto"/>
              <w:right w:val="single" w:sz="4" w:space="0" w:color="auto"/>
            </w:tcBorders>
            <w:shd w:val="clear" w:color="auto" w:fill="auto"/>
            <w:vAlign w:val="center"/>
            <w:hideMark/>
          </w:tcPr>
          <w:p w14:paraId="71BE754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53</w:t>
            </w:r>
          </w:p>
        </w:tc>
      </w:tr>
      <w:tr w:rsidR="00D137A9" w:rsidRPr="00A0587B" w14:paraId="202E8D0E"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27EF3E87"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203E88D4"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1A13E0F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07A952A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798</w:t>
            </w:r>
          </w:p>
        </w:tc>
        <w:tc>
          <w:tcPr>
            <w:tcW w:w="749" w:type="dxa"/>
            <w:tcBorders>
              <w:top w:val="nil"/>
              <w:left w:val="nil"/>
              <w:bottom w:val="single" w:sz="4" w:space="0" w:color="auto"/>
              <w:right w:val="single" w:sz="4" w:space="0" w:color="auto"/>
            </w:tcBorders>
            <w:shd w:val="clear" w:color="auto" w:fill="auto"/>
            <w:vAlign w:val="center"/>
            <w:hideMark/>
          </w:tcPr>
          <w:p w14:paraId="05D5512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206</w:t>
            </w:r>
          </w:p>
        </w:tc>
        <w:tc>
          <w:tcPr>
            <w:tcW w:w="850" w:type="dxa"/>
            <w:tcBorders>
              <w:top w:val="nil"/>
              <w:left w:val="nil"/>
              <w:bottom w:val="single" w:sz="4" w:space="0" w:color="auto"/>
              <w:right w:val="single" w:sz="4" w:space="0" w:color="auto"/>
            </w:tcBorders>
            <w:shd w:val="clear" w:color="auto" w:fill="auto"/>
            <w:vAlign w:val="center"/>
            <w:hideMark/>
          </w:tcPr>
          <w:p w14:paraId="6396EF4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635</w:t>
            </w:r>
          </w:p>
        </w:tc>
        <w:tc>
          <w:tcPr>
            <w:tcW w:w="567" w:type="dxa"/>
            <w:tcBorders>
              <w:top w:val="nil"/>
              <w:left w:val="nil"/>
              <w:bottom w:val="single" w:sz="4" w:space="0" w:color="auto"/>
              <w:right w:val="single" w:sz="4" w:space="0" w:color="auto"/>
            </w:tcBorders>
            <w:shd w:val="clear" w:color="auto" w:fill="auto"/>
            <w:vAlign w:val="center"/>
            <w:hideMark/>
          </w:tcPr>
          <w:p w14:paraId="306653C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152</w:t>
            </w:r>
          </w:p>
        </w:tc>
        <w:tc>
          <w:tcPr>
            <w:tcW w:w="993" w:type="dxa"/>
            <w:tcBorders>
              <w:top w:val="nil"/>
              <w:left w:val="nil"/>
              <w:bottom w:val="single" w:sz="4" w:space="0" w:color="auto"/>
              <w:right w:val="single" w:sz="4" w:space="0" w:color="auto"/>
            </w:tcBorders>
            <w:shd w:val="clear" w:color="auto" w:fill="auto"/>
            <w:vAlign w:val="center"/>
            <w:hideMark/>
          </w:tcPr>
          <w:p w14:paraId="60A8E31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614</w:t>
            </w:r>
          </w:p>
        </w:tc>
        <w:tc>
          <w:tcPr>
            <w:tcW w:w="567" w:type="dxa"/>
            <w:tcBorders>
              <w:top w:val="nil"/>
              <w:left w:val="nil"/>
              <w:bottom w:val="single" w:sz="4" w:space="0" w:color="auto"/>
              <w:right w:val="single" w:sz="4" w:space="0" w:color="auto"/>
            </w:tcBorders>
            <w:shd w:val="clear" w:color="auto" w:fill="auto"/>
            <w:vAlign w:val="center"/>
            <w:hideMark/>
          </w:tcPr>
          <w:p w14:paraId="4A1CD57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142</w:t>
            </w:r>
          </w:p>
        </w:tc>
        <w:tc>
          <w:tcPr>
            <w:tcW w:w="708" w:type="dxa"/>
            <w:tcBorders>
              <w:top w:val="nil"/>
              <w:left w:val="nil"/>
              <w:bottom w:val="single" w:sz="4" w:space="0" w:color="auto"/>
              <w:right w:val="single" w:sz="4" w:space="0" w:color="auto"/>
            </w:tcBorders>
            <w:shd w:val="clear" w:color="auto" w:fill="auto"/>
            <w:vAlign w:val="center"/>
            <w:hideMark/>
          </w:tcPr>
          <w:p w14:paraId="4F36874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423</w:t>
            </w:r>
          </w:p>
        </w:tc>
        <w:tc>
          <w:tcPr>
            <w:tcW w:w="709" w:type="dxa"/>
            <w:tcBorders>
              <w:top w:val="nil"/>
              <w:left w:val="nil"/>
              <w:bottom w:val="single" w:sz="4" w:space="0" w:color="auto"/>
              <w:right w:val="single" w:sz="4" w:space="0" w:color="auto"/>
            </w:tcBorders>
            <w:shd w:val="clear" w:color="auto" w:fill="auto"/>
            <w:vAlign w:val="center"/>
            <w:hideMark/>
          </w:tcPr>
          <w:p w14:paraId="79F0A67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w:t>
            </w:r>
          </w:p>
        </w:tc>
      </w:tr>
      <w:tr w:rsidR="00D137A9" w:rsidRPr="00A0587B" w14:paraId="042A6F50" w14:textId="77777777" w:rsidTr="00D137A9">
        <w:trPr>
          <w:trHeight w:val="64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34E60E8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BLU HOTEL BY TAMACA</w:t>
            </w:r>
            <w:r w:rsidRPr="00A0587B">
              <w:rPr>
                <w:rFonts w:ascii="Calibri" w:eastAsia="Times New Roman" w:hAnsi="Calibri" w:cs="Calibri"/>
                <w:color w:val="000000"/>
                <w:sz w:val="22"/>
                <w:szCs w:val="22"/>
              </w:rPr>
              <w:br/>
              <w:t>Hab. Standard</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78C92776" w14:textId="13101603"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12/27 - Dic 21/27</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r>
            <w:r w:rsidRPr="00A0587B">
              <w:rPr>
                <w:rFonts w:ascii="Calibri" w:eastAsia="Times New Roman" w:hAnsi="Calibri" w:cs="Calibri"/>
                <w:color w:val="000000"/>
                <w:sz w:val="18"/>
                <w:szCs w:val="18"/>
              </w:rPr>
              <w:br/>
              <w:t>Mar 19/27 - Mar 28/27</w:t>
            </w:r>
          </w:p>
        </w:tc>
        <w:tc>
          <w:tcPr>
            <w:tcW w:w="634" w:type="dxa"/>
            <w:tcBorders>
              <w:top w:val="nil"/>
              <w:left w:val="nil"/>
              <w:bottom w:val="single" w:sz="4" w:space="0" w:color="auto"/>
              <w:right w:val="single" w:sz="4" w:space="0" w:color="auto"/>
            </w:tcBorders>
            <w:shd w:val="clear" w:color="auto" w:fill="auto"/>
            <w:vAlign w:val="center"/>
            <w:hideMark/>
          </w:tcPr>
          <w:p w14:paraId="57FBDDD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w:t>
            </w:r>
          </w:p>
        </w:tc>
        <w:tc>
          <w:tcPr>
            <w:tcW w:w="813" w:type="dxa"/>
            <w:tcBorders>
              <w:top w:val="nil"/>
              <w:left w:val="nil"/>
              <w:bottom w:val="single" w:sz="4" w:space="0" w:color="auto"/>
              <w:right w:val="single" w:sz="4" w:space="0" w:color="auto"/>
            </w:tcBorders>
            <w:shd w:val="clear" w:color="auto" w:fill="auto"/>
            <w:vAlign w:val="center"/>
            <w:hideMark/>
          </w:tcPr>
          <w:p w14:paraId="74796FD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661</w:t>
            </w:r>
          </w:p>
        </w:tc>
        <w:tc>
          <w:tcPr>
            <w:tcW w:w="749" w:type="dxa"/>
            <w:tcBorders>
              <w:top w:val="nil"/>
              <w:left w:val="nil"/>
              <w:bottom w:val="single" w:sz="4" w:space="0" w:color="auto"/>
              <w:right w:val="single" w:sz="4" w:space="0" w:color="auto"/>
            </w:tcBorders>
            <w:shd w:val="clear" w:color="auto" w:fill="auto"/>
            <w:vAlign w:val="center"/>
            <w:hideMark/>
          </w:tcPr>
          <w:p w14:paraId="71C39D6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153</w:t>
            </w:r>
          </w:p>
        </w:tc>
        <w:tc>
          <w:tcPr>
            <w:tcW w:w="850" w:type="dxa"/>
            <w:tcBorders>
              <w:top w:val="nil"/>
              <w:left w:val="nil"/>
              <w:bottom w:val="single" w:sz="4" w:space="0" w:color="auto"/>
              <w:right w:val="single" w:sz="4" w:space="0" w:color="auto"/>
            </w:tcBorders>
            <w:shd w:val="clear" w:color="auto" w:fill="auto"/>
            <w:vAlign w:val="center"/>
            <w:hideMark/>
          </w:tcPr>
          <w:p w14:paraId="787AA1F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474</w:t>
            </w:r>
          </w:p>
        </w:tc>
        <w:tc>
          <w:tcPr>
            <w:tcW w:w="567" w:type="dxa"/>
            <w:tcBorders>
              <w:top w:val="nil"/>
              <w:left w:val="nil"/>
              <w:bottom w:val="single" w:sz="4" w:space="0" w:color="auto"/>
              <w:right w:val="single" w:sz="4" w:space="0" w:color="auto"/>
            </w:tcBorders>
            <w:shd w:val="clear" w:color="auto" w:fill="auto"/>
            <w:vAlign w:val="center"/>
            <w:hideMark/>
          </w:tcPr>
          <w:p w14:paraId="13A4F62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91</w:t>
            </w:r>
          </w:p>
        </w:tc>
        <w:tc>
          <w:tcPr>
            <w:tcW w:w="993" w:type="dxa"/>
            <w:tcBorders>
              <w:top w:val="nil"/>
              <w:left w:val="nil"/>
              <w:bottom w:val="single" w:sz="4" w:space="0" w:color="auto"/>
              <w:right w:val="single" w:sz="4" w:space="0" w:color="auto"/>
            </w:tcBorders>
            <w:shd w:val="clear" w:color="auto" w:fill="auto"/>
            <w:vAlign w:val="center"/>
            <w:hideMark/>
          </w:tcPr>
          <w:p w14:paraId="3A82D84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452</w:t>
            </w:r>
          </w:p>
        </w:tc>
        <w:tc>
          <w:tcPr>
            <w:tcW w:w="567" w:type="dxa"/>
            <w:tcBorders>
              <w:top w:val="nil"/>
              <w:left w:val="nil"/>
              <w:bottom w:val="single" w:sz="4" w:space="0" w:color="auto"/>
              <w:right w:val="single" w:sz="4" w:space="0" w:color="auto"/>
            </w:tcBorders>
            <w:shd w:val="clear" w:color="auto" w:fill="auto"/>
            <w:vAlign w:val="center"/>
            <w:hideMark/>
          </w:tcPr>
          <w:p w14:paraId="48B1086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c>
          <w:tcPr>
            <w:tcW w:w="708" w:type="dxa"/>
            <w:tcBorders>
              <w:top w:val="nil"/>
              <w:left w:val="nil"/>
              <w:bottom w:val="single" w:sz="4" w:space="0" w:color="auto"/>
              <w:right w:val="single" w:sz="4" w:space="0" w:color="auto"/>
            </w:tcBorders>
            <w:shd w:val="clear" w:color="auto" w:fill="auto"/>
            <w:vAlign w:val="center"/>
            <w:hideMark/>
          </w:tcPr>
          <w:p w14:paraId="4A9BDF4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307</w:t>
            </w:r>
          </w:p>
        </w:tc>
        <w:tc>
          <w:tcPr>
            <w:tcW w:w="709" w:type="dxa"/>
            <w:tcBorders>
              <w:top w:val="nil"/>
              <w:left w:val="nil"/>
              <w:bottom w:val="single" w:sz="4" w:space="0" w:color="auto"/>
              <w:right w:val="single" w:sz="4" w:space="0" w:color="auto"/>
            </w:tcBorders>
            <w:shd w:val="clear" w:color="auto" w:fill="auto"/>
            <w:vAlign w:val="center"/>
            <w:hideMark/>
          </w:tcPr>
          <w:p w14:paraId="58D1D02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31</w:t>
            </w:r>
          </w:p>
        </w:tc>
      </w:tr>
      <w:tr w:rsidR="00D137A9" w:rsidRPr="00A0587B" w14:paraId="0CF5BA12"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6AFD040F"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0791B5E7"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7BFC1B8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11B92E9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789</w:t>
            </w:r>
          </w:p>
        </w:tc>
        <w:tc>
          <w:tcPr>
            <w:tcW w:w="749" w:type="dxa"/>
            <w:tcBorders>
              <w:top w:val="nil"/>
              <w:left w:val="nil"/>
              <w:bottom w:val="single" w:sz="4" w:space="0" w:color="auto"/>
              <w:right w:val="single" w:sz="4" w:space="0" w:color="auto"/>
            </w:tcBorders>
            <w:shd w:val="clear" w:color="auto" w:fill="auto"/>
            <w:vAlign w:val="center"/>
            <w:hideMark/>
          </w:tcPr>
          <w:p w14:paraId="083D05D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196</w:t>
            </w:r>
          </w:p>
        </w:tc>
        <w:tc>
          <w:tcPr>
            <w:tcW w:w="850" w:type="dxa"/>
            <w:tcBorders>
              <w:top w:val="nil"/>
              <w:left w:val="nil"/>
              <w:bottom w:val="single" w:sz="4" w:space="0" w:color="auto"/>
              <w:right w:val="single" w:sz="4" w:space="0" w:color="auto"/>
            </w:tcBorders>
            <w:shd w:val="clear" w:color="auto" w:fill="auto"/>
            <w:vAlign w:val="center"/>
            <w:hideMark/>
          </w:tcPr>
          <w:p w14:paraId="2815B85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598</w:t>
            </w:r>
          </w:p>
        </w:tc>
        <w:tc>
          <w:tcPr>
            <w:tcW w:w="567" w:type="dxa"/>
            <w:tcBorders>
              <w:top w:val="nil"/>
              <w:left w:val="nil"/>
              <w:bottom w:val="single" w:sz="4" w:space="0" w:color="auto"/>
              <w:right w:val="single" w:sz="4" w:space="0" w:color="auto"/>
            </w:tcBorders>
            <w:shd w:val="clear" w:color="auto" w:fill="auto"/>
            <w:vAlign w:val="center"/>
            <w:hideMark/>
          </w:tcPr>
          <w:p w14:paraId="644C99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132</w:t>
            </w:r>
          </w:p>
        </w:tc>
        <w:tc>
          <w:tcPr>
            <w:tcW w:w="993" w:type="dxa"/>
            <w:tcBorders>
              <w:top w:val="nil"/>
              <w:left w:val="nil"/>
              <w:bottom w:val="single" w:sz="4" w:space="0" w:color="auto"/>
              <w:right w:val="single" w:sz="4" w:space="0" w:color="auto"/>
            </w:tcBorders>
            <w:shd w:val="clear" w:color="auto" w:fill="auto"/>
            <w:vAlign w:val="center"/>
            <w:hideMark/>
          </w:tcPr>
          <w:p w14:paraId="699D0B1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576</w:t>
            </w:r>
          </w:p>
        </w:tc>
        <w:tc>
          <w:tcPr>
            <w:tcW w:w="567" w:type="dxa"/>
            <w:tcBorders>
              <w:top w:val="nil"/>
              <w:left w:val="nil"/>
              <w:bottom w:val="single" w:sz="4" w:space="0" w:color="auto"/>
              <w:right w:val="single" w:sz="4" w:space="0" w:color="auto"/>
            </w:tcBorders>
            <w:shd w:val="clear" w:color="auto" w:fill="auto"/>
            <w:vAlign w:val="center"/>
            <w:hideMark/>
          </w:tcPr>
          <w:p w14:paraId="48BF76F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708" w:type="dxa"/>
            <w:tcBorders>
              <w:top w:val="nil"/>
              <w:left w:val="nil"/>
              <w:bottom w:val="single" w:sz="4" w:space="0" w:color="auto"/>
              <w:right w:val="single" w:sz="4" w:space="0" w:color="auto"/>
            </w:tcBorders>
            <w:shd w:val="clear" w:color="auto" w:fill="auto"/>
            <w:vAlign w:val="center"/>
            <w:hideMark/>
          </w:tcPr>
          <w:p w14:paraId="744343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397</w:t>
            </w:r>
          </w:p>
        </w:tc>
        <w:tc>
          <w:tcPr>
            <w:tcW w:w="709" w:type="dxa"/>
            <w:tcBorders>
              <w:top w:val="nil"/>
              <w:left w:val="nil"/>
              <w:bottom w:val="single" w:sz="4" w:space="0" w:color="auto"/>
              <w:right w:val="single" w:sz="4" w:space="0" w:color="auto"/>
            </w:tcBorders>
            <w:shd w:val="clear" w:color="auto" w:fill="auto"/>
            <w:vAlign w:val="center"/>
            <w:hideMark/>
          </w:tcPr>
          <w:p w14:paraId="537A114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w:t>
            </w:r>
          </w:p>
        </w:tc>
      </w:tr>
      <w:tr w:rsidR="00D137A9" w:rsidRPr="00A0587B" w14:paraId="20BA523F"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49EFFFE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1738558C"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6736AA8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373918F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914</w:t>
            </w:r>
          </w:p>
        </w:tc>
        <w:tc>
          <w:tcPr>
            <w:tcW w:w="749" w:type="dxa"/>
            <w:tcBorders>
              <w:top w:val="nil"/>
              <w:left w:val="nil"/>
              <w:bottom w:val="single" w:sz="4" w:space="0" w:color="auto"/>
              <w:right w:val="single" w:sz="4" w:space="0" w:color="auto"/>
            </w:tcBorders>
            <w:shd w:val="clear" w:color="auto" w:fill="auto"/>
            <w:vAlign w:val="center"/>
            <w:hideMark/>
          </w:tcPr>
          <w:p w14:paraId="247FBBB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238</w:t>
            </w:r>
          </w:p>
        </w:tc>
        <w:tc>
          <w:tcPr>
            <w:tcW w:w="850" w:type="dxa"/>
            <w:tcBorders>
              <w:top w:val="nil"/>
              <w:left w:val="nil"/>
              <w:bottom w:val="single" w:sz="4" w:space="0" w:color="auto"/>
              <w:right w:val="single" w:sz="4" w:space="0" w:color="auto"/>
            </w:tcBorders>
            <w:shd w:val="clear" w:color="auto" w:fill="auto"/>
            <w:vAlign w:val="center"/>
            <w:hideMark/>
          </w:tcPr>
          <w:p w14:paraId="5350F1E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727</w:t>
            </w:r>
          </w:p>
        </w:tc>
        <w:tc>
          <w:tcPr>
            <w:tcW w:w="567" w:type="dxa"/>
            <w:tcBorders>
              <w:top w:val="nil"/>
              <w:left w:val="nil"/>
              <w:bottom w:val="single" w:sz="4" w:space="0" w:color="auto"/>
              <w:right w:val="single" w:sz="4" w:space="0" w:color="auto"/>
            </w:tcBorders>
            <w:shd w:val="clear" w:color="auto" w:fill="auto"/>
            <w:vAlign w:val="center"/>
            <w:hideMark/>
          </w:tcPr>
          <w:p w14:paraId="635C50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175</w:t>
            </w:r>
          </w:p>
        </w:tc>
        <w:tc>
          <w:tcPr>
            <w:tcW w:w="993" w:type="dxa"/>
            <w:tcBorders>
              <w:top w:val="nil"/>
              <w:left w:val="nil"/>
              <w:bottom w:val="single" w:sz="4" w:space="0" w:color="auto"/>
              <w:right w:val="single" w:sz="4" w:space="0" w:color="auto"/>
            </w:tcBorders>
            <w:shd w:val="clear" w:color="auto" w:fill="auto"/>
            <w:vAlign w:val="center"/>
            <w:hideMark/>
          </w:tcPr>
          <w:p w14:paraId="6796AEA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705</w:t>
            </w:r>
          </w:p>
        </w:tc>
        <w:tc>
          <w:tcPr>
            <w:tcW w:w="567" w:type="dxa"/>
            <w:tcBorders>
              <w:top w:val="nil"/>
              <w:left w:val="nil"/>
              <w:bottom w:val="single" w:sz="4" w:space="0" w:color="auto"/>
              <w:right w:val="single" w:sz="4" w:space="0" w:color="auto"/>
            </w:tcBorders>
            <w:shd w:val="clear" w:color="auto" w:fill="auto"/>
            <w:vAlign w:val="center"/>
            <w:hideMark/>
          </w:tcPr>
          <w:p w14:paraId="1AB75FB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164</w:t>
            </w:r>
          </w:p>
        </w:tc>
        <w:tc>
          <w:tcPr>
            <w:tcW w:w="708" w:type="dxa"/>
            <w:tcBorders>
              <w:top w:val="nil"/>
              <w:left w:val="nil"/>
              <w:bottom w:val="single" w:sz="4" w:space="0" w:color="auto"/>
              <w:right w:val="single" w:sz="4" w:space="0" w:color="auto"/>
            </w:tcBorders>
            <w:shd w:val="clear" w:color="auto" w:fill="auto"/>
            <w:vAlign w:val="center"/>
            <w:hideMark/>
          </w:tcPr>
          <w:p w14:paraId="07DFAC8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483</w:t>
            </w:r>
          </w:p>
        </w:tc>
        <w:tc>
          <w:tcPr>
            <w:tcW w:w="709" w:type="dxa"/>
            <w:tcBorders>
              <w:top w:val="nil"/>
              <w:left w:val="nil"/>
              <w:bottom w:val="single" w:sz="4" w:space="0" w:color="auto"/>
              <w:right w:val="single" w:sz="4" w:space="0" w:color="auto"/>
            </w:tcBorders>
            <w:shd w:val="clear" w:color="auto" w:fill="auto"/>
            <w:vAlign w:val="center"/>
            <w:hideMark/>
          </w:tcPr>
          <w:p w14:paraId="2AEB522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90</w:t>
            </w:r>
          </w:p>
        </w:tc>
      </w:tr>
      <w:tr w:rsidR="00D137A9" w:rsidRPr="00A0587B" w14:paraId="33FA06A9" w14:textId="77777777" w:rsidTr="00D137A9">
        <w:trPr>
          <w:trHeight w:val="107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6F1EC5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lastRenderedPageBreak/>
              <w:br/>
              <w:t>ESTELAR SANTAMAR</w:t>
            </w:r>
            <w:r w:rsidRPr="00A0587B">
              <w:rPr>
                <w:rFonts w:ascii="Calibri" w:eastAsia="Times New Roman" w:hAnsi="Calibri" w:cs="Calibri"/>
                <w:color w:val="000000"/>
                <w:sz w:val="22"/>
                <w:szCs w:val="22"/>
              </w:rPr>
              <w:br/>
              <w:t>HOTEL &amp; CENTRO DE</w:t>
            </w:r>
            <w:r w:rsidRPr="00A0587B">
              <w:rPr>
                <w:rFonts w:ascii="Calibri" w:eastAsia="Times New Roman" w:hAnsi="Calibri" w:cs="Calibri"/>
                <w:color w:val="000000"/>
                <w:sz w:val="22"/>
                <w:szCs w:val="22"/>
              </w:rPr>
              <w:br/>
              <w:t>CONVENCIONES</w:t>
            </w:r>
            <w:r w:rsidRPr="00A0587B">
              <w:rPr>
                <w:rFonts w:ascii="Calibri" w:eastAsia="Times New Roman" w:hAnsi="Calibri" w:cs="Calibri"/>
                <w:color w:val="000000"/>
                <w:sz w:val="22"/>
                <w:szCs w:val="22"/>
              </w:rPr>
              <w:br/>
              <w:t>Hab. Standard Torre</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2A049AF3" w14:textId="395ADD0D"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Abr 01/26 - Dic 31/26</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Oct 02/26 - Oct 11/26</w:t>
            </w:r>
            <w:r w:rsidRPr="00A0587B">
              <w:rPr>
                <w:rFonts w:ascii="Calibri" w:eastAsia="Times New Roman" w:hAnsi="Calibri" w:cs="Calibri"/>
                <w:color w:val="000000"/>
                <w:sz w:val="18"/>
                <w:szCs w:val="18"/>
              </w:rPr>
              <w:br/>
              <w:t>Dic 18/26 - Dic 31/26</w:t>
            </w:r>
            <w:r w:rsidRPr="00A0587B">
              <w:rPr>
                <w:rFonts w:ascii="Calibri" w:eastAsia="Times New Roman" w:hAnsi="Calibri" w:cs="Calibri"/>
                <w:color w:val="000000"/>
                <w:sz w:val="18"/>
                <w:szCs w:val="18"/>
              </w:rPr>
              <w:br/>
              <w:t>FDS Festivo en Colombia</w:t>
            </w:r>
          </w:p>
        </w:tc>
        <w:tc>
          <w:tcPr>
            <w:tcW w:w="634" w:type="dxa"/>
            <w:tcBorders>
              <w:top w:val="nil"/>
              <w:left w:val="nil"/>
              <w:bottom w:val="single" w:sz="4" w:space="0" w:color="auto"/>
              <w:right w:val="single" w:sz="4" w:space="0" w:color="auto"/>
            </w:tcBorders>
            <w:shd w:val="clear" w:color="auto" w:fill="auto"/>
            <w:vAlign w:val="center"/>
            <w:hideMark/>
          </w:tcPr>
          <w:p w14:paraId="0DB931D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14BA15F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736</w:t>
            </w:r>
          </w:p>
        </w:tc>
        <w:tc>
          <w:tcPr>
            <w:tcW w:w="749" w:type="dxa"/>
            <w:tcBorders>
              <w:top w:val="nil"/>
              <w:left w:val="nil"/>
              <w:bottom w:val="single" w:sz="4" w:space="0" w:color="auto"/>
              <w:right w:val="single" w:sz="4" w:space="0" w:color="auto"/>
            </w:tcBorders>
            <w:shd w:val="clear" w:color="auto" w:fill="auto"/>
            <w:vAlign w:val="center"/>
            <w:hideMark/>
          </w:tcPr>
          <w:p w14:paraId="41E89CA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186</w:t>
            </w:r>
          </w:p>
        </w:tc>
        <w:tc>
          <w:tcPr>
            <w:tcW w:w="850" w:type="dxa"/>
            <w:tcBorders>
              <w:top w:val="nil"/>
              <w:left w:val="nil"/>
              <w:bottom w:val="single" w:sz="4" w:space="0" w:color="auto"/>
              <w:right w:val="single" w:sz="4" w:space="0" w:color="auto"/>
            </w:tcBorders>
            <w:shd w:val="clear" w:color="auto" w:fill="auto"/>
            <w:vAlign w:val="center"/>
            <w:hideMark/>
          </w:tcPr>
          <w:p w14:paraId="13CEDEA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459</w:t>
            </w:r>
          </w:p>
        </w:tc>
        <w:tc>
          <w:tcPr>
            <w:tcW w:w="567" w:type="dxa"/>
            <w:tcBorders>
              <w:top w:val="nil"/>
              <w:left w:val="nil"/>
              <w:bottom w:val="single" w:sz="4" w:space="0" w:color="auto"/>
              <w:right w:val="single" w:sz="4" w:space="0" w:color="auto"/>
            </w:tcBorders>
            <w:shd w:val="clear" w:color="auto" w:fill="auto"/>
            <w:vAlign w:val="center"/>
            <w:hideMark/>
          </w:tcPr>
          <w:p w14:paraId="023F9B2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94</w:t>
            </w:r>
          </w:p>
        </w:tc>
        <w:tc>
          <w:tcPr>
            <w:tcW w:w="993" w:type="dxa"/>
            <w:tcBorders>
              <w:top w:val="nil"/>
              <w:left w:val="nil"/>
              <w:bottom w:val="single" w:sz="4" w:space="0" w:color="auto"/>
              <w:right w:val="single" w:sz="4" w:space="0" w:color="auto"/>
            </w:tcBorders>
            <w:shd w:val="clear" w:color="auto" w:fill="auto"/>
            <w:vAlign w:val="center"/>
            <w:hideMark/>
          </w:tcPr>
          <w:p w14:paraId="5D30311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415</w:t>
            </w:r>
          </w:p>
        </w:tc>
        <w:tc>
          <w:tcPr>
            <w:tcW w:w="567" w:type="dxa"/>
            <w:tcBorders>
              <w:top w:val="nil"/>
              <w:left w:val="nil"/>
              <w:bottom w:val="single" w:sz="4" w:space="0" w:color="auto"/>
              <w:right w:val="single" w:sz="4" w:space="0" w:color="auto"/>
            </w:tcBorders>
            <w:shd w:val="clear" w:color="auto" w:fill="auto"/>
            <w:vAlign w:val="center"/>
            <w:hideMark/>
          </w:tcPr>
          <w:p w14:paraId="1CD8E86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w:t>
            </w:r>
          </w:p>
        </w:tc>
        <w:tc>
          <w:tcPr>
            <w:tcW w:w="708" w:type="dxa"/>
            <w:tcBorders>
              <w:top w:val="nil"/>
              <w:left w:val="nil"/>
              <w:bottom w:val="single" w:sz="4" w:space="0" w:color="auto"/>
              <w:right w:val="single" w:sz="4" w:space="0" w:color="auto"/>
            </w:tcBorders>
            <w:shd w:val="clear" w:color="auto" w:fill="auto"/>
            <w:vAlign w:val="center"/>
            <w:hideMark/>
          </w:tcPr>
          <w:p w14:paraId="4857764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5E606B1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5BC1C856"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19DE540B"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014AEAE3"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3221C57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54A1D0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876</w:t>
            </w:r>
          </w:p>
        </w:tc>
        <w:tc>
          <w:tcPr>
            <w:tcW w:w="749" w:type="dxa"/>
            <w:tcBorders>
              <w:top w:val="nil"/>
              <w:left w:val="nil"/>
              <w:bottom w:val="single" w:sz="4" w:space="0" w:color="auto"/>
              <w:right w:val="single" w:sz="4" w:space="0" w:color="auto"/>
            </w:tcBorders>
            <w:shd w:val="clear" w:color="auto" w:fill="auto"/>
            <w:vAlign w:val="center"/>
            <w:hideMark/>
          </w:tcPr>
          <w:p w14:paraId="5EC136C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232</w:t>
            </w:r>
          </w:p>
        </w:tc>
        <w:tc>
          <w:tcPr>
            <w:tcW w:w="850" w:type="dxa"/>
            <w:tcBorders>
              <w:top w:val="nil"/>
              <w:left w:val="nil"/>
              <w:bottom w:val="single" w:sz="4" w:space="0" w:color="auto"/>
              <w:right w:val="single" w:sz="4" w:space="0" w:color="auto"/>
            </w:tcBorders>
            <w:shd w:val="clear" w:color="auto" w:fill="auto"/>
            <w:vAlign w:val="center"/>
            <w:hideMark/>
          </w:tcPr>
          <w:p w14:paraId="355EA0B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596</w:t>
            </w:r>
          </w:p>
        </w:tc>
        <w:tc>
          <w:tcPr>
            <w:tcW w:w="567" w:type="dxa"/>
            <w:tcBorders>
              <w:top w:val="nil"/>
              <w:left w:val="nil"/>
              <w:bottom w:val="single" w:sz="4" w:space="0" w:color="auto"/>
              <w:right w:val="single" w:sz="4" w:space="0" w:color="auto"/>
            </w:tcBorders>
            <w:shd w:val="clear" w:color="auto" w:fill="auto"/>
            <w:vAlign w:val="center"/>
            <w:hideMark/>
          </w:tcPr>
          <w:p w14:paraId="0A48906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139</w:t>
            </w:r>
          </w:p>
        </w:tc>
        <w:tc>
          <w:tcPr>
            <w:tcW w:w="993" w:type="dxa"/>
            <w:tcBorders>
              <w:top w:val="nil"/>
              <w:left w:val="nil"/>
              <w:bottom w:val="single" w:sz="4" w:space="0" w:color="auto"/>
              <w:right w:val="single" w:sz="4" w:space="0" w:color="auto"/>
            </w:tcBorders>
            <w:shd w:val="clear" w:color="auto" w:fill="auto"/>
            <w:vAlign w:val="center"/>
            <w:hideMark/>
          </w:tcPr>
          <w:p w14:paraId="1CD9A0C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552</w:t>
            </w:r>
          </w:p>
        </w:tc>
        <w:tc>
          <w:tcPr>
            <w:tcW w:w="567" w:type="dxa"/>
            <w:tcBorders>
              <w:top w:val="nil"/>
              <w:left w:val="nil"/>
              <w:bottom w:val="single" w:sz="4" w:space="0" w:color="auto"/>
              <w:right w:val="single" w:sz="4" w:space="0" w:color="auto"/>
            </w:tcBorders>
            <w:shd w:val="clear" w:color="auto" w:fill="auto"/>
            <w:vAlign w:val="center"/>
            <w:hideMark/>
          </w:tcPr>
          <w:p w14:paraId="63F9E3C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708" w:type="dxa"/>
            <w:tcBorders>
              <w:top w:val="nil"/>
              <w:left w:val="nil"/>
              <w:bottom w:val="single" w:sz="4" w:space="0" w:color="auto"/>
              <w:right w:val="single" w:sz="4" w:space="0" w:color="auto"/>
            </w:tcBorders>
            <w:shd w:val="clear" w:color="auto" w:fill="auto"/>
            <w:vAlign w:val="center"/>
            <w:hideMark/>
          </w:tcPr>
          <w:p w14:paraId="04A55D2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56F3A30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4259BDF4"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342F7D0F"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1CDD7EEB"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785AC85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FULL</w:t>
            </w:r>
          </w:p>
        </w:tc>
        <w:tc>
          <w:tcPr>
            <w:tcW w:w="813" w:type="dxa"/>
            <w:tcBorders>
              <w:top w:val="nil"/>
              <w:left w:val="nil"/>
              <w:bottom w:val="single" w:sz="4" w:space="0" w:color="auto"/>
              <w:right w:val="single" w:sz="4" w:space="0" w:color="auto"/>
            </w:tcBorders>
            <w:shd w:val="clear" w:color="auto" w:fill="auto"/>
            <w:vAlign w:val="center"/>
            <w:hideMark/>
          </w:tcPr>
          <w:p w14:paraId="4DC5DDE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1180</w:t>
            </w:r>
          </w:p>
        </w:tc>
        <w:tc>
          <w:tcPr>
            <w:tcW w:w="749" w:type="dxa"/>
            <w:tcBorders>
              <w:top w:val="nil"/>
              <w:left w:val="nil"/>
              <w:bottom w:val="single" w:sz="4" w:space="0" w:color="auto"/>
              <w:right w:val="single" w:sz="4" w:space="0" w:color="auto"/>
            </w:tcBorders>
            <w:shd w:val="clear" w:color="auto" w:fill="auto"/>
            <w:vAlign w:val="center"/>
            <w:hideMark/>
          </w:tcPr>
          <w:p w14:paraId="3ADE7DE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334</w:t>
            </w:r>
          </w:p>
        </w:tc>
        <w:tc>
          <w:tcPr>
            <w:tcW w:w="850" w:type="dxa"/>
            <w:tcBorders>
              <w:top w:val="nil"/>
              <w:left w:val="nil"/>
              <w:bottom w:val="single" w:sz="4" w:space="0" w:color="auto"/>
              <w:right w:val="single" w:sz="4" w:space="0" w:color="auto"/>
            </w:tcBorders>
            <w:shd w:val="clear" w:color="auto" w:fill="auto"/>
            <w:vAlign w:val="center"/>
            <w:hideMark/>
          </w:tcPr>
          <w:p w14:paraId="0491978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841</w:t>
            </w:r>
          </w:p>
        </w:tc>
        <w:tc>
          <w:tcPr>
            <w:tcW w:w="567" w:type="dxa"/>
            <w:tcBorders>
              <w:top w:val="nil"/>
              <w:left w:val="nil"/>
              <w:bottom w:val="single" w:sz="4" w:space="0" w:color="auto"/>
              <w:right w:val="single" w:sz="4" w:space="0" w:color="auto"/>
            </w:tcBorders>
            <w:shd w:val="clear" w:color="auto" w:fill="auto"/>
            <w:vAlign w:val="center"/>
            <w:hideMark/>
          </w:tcPr>
          <w:p w14:paraId="606E28B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221</w:t>
            </w:r>
          </w:p>
        </w:tc>
        <w:tc>
          <w:tcPr>
            <w:tcW w:w="993" w:type="dxa"/>
            <w:tcBorders>
              <w:top w:val="nil"/>
              <w:left w:val="nil"/>
              <w:bottom w:val="single" w:sz="4" w:space="0" w:color="auto"/>
              <w:right w:val="single" w:sz="4" w:space="0" w:color="auto"/>
            </w:tcBorders>
            <w:shd w:val="clear" w:color="auto" w:fill="auto"/>
            <w:vAlign w:val="center"/>
            <w:hideMark/>
          </w:tcPr>
          <w:p w14:paraId="7D1D1A8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781</w:t>
            </w:r>
          </w:p>
        </w:tc>
        <w:tc>
          <w:tcPr>
            <w:tcW w:w="567" w:type="dxa"/>
            <w:tcBorders>
              <w:top w:val="nil"/>
              <w:left w:val="nil"/>
              <w:bottom w:val="single" w:sz="4" w:space="0" w:color="auto"/>
              <w:right w:val="single" w:sz="4" w:space="0" w:color="auto"/>
            </w:tcBorders>
            <w:shd w:val="clear" w:color="auto" w:fill="auto"/>
            <w:vAlign w:val="center"/>
            <w:hideMark/>
          </w:tcPr>
          <w:p w14:paraId="608F4DE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197</w:t>
            </w:r>
          </w:p>
        </w:tc>
        <w:tc>
          <w:tcPr>
            <w:tcW w:w="708" w:type="dxa"/>
            <w:tcBorders>
              <w:top w:val="nil"/>
              <w:left w:val="nil"/>
              <w:bottom w:val="single" w:sz="4" w:space="0" w:color="auto"/>
              <w:right w:val="single" w:sz="4" w:space="0" w:color="auto"/>
            </w:tcBorders>
            <w:shd w:val="clear" w:color="auto" w:fill="auto"/>
            <w:vAlign w:val="center"/>
            <w:hideMark/>
          </w:tcPr>
          <w:p w14:paraId="74ADC02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497</w:t>
            </w:r>
          </w:p>
        </w:tc>
        <w:tc>
          <w:tcPr>
            <w:tcW w:w="709" w:type="dxa"/>
            <w:tcBorders>
              <w:top w:val="nil"/>
              <w:left w:val="nil"/>
              <w:bottom w:val="single" w:sz="4" w:space="0" w:color="auto"/>
              <w:right w:val="single" w:sz="4" w:space="0" w:color="auto"/>
            </w:tcBorders>
            <w:shd w:val="clear" w:color="auto" w:fill="auto"/>
            <w:vAlign w:val="center"/>
            <w:hideMark/>
          </w:tcPr>
          <w:p w14:paraId="48B0D14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103</w:t>
            </w:r>
          </w:p>
        </w:tc>
      </w:tr>
      <w:tr w:rsidR="00D137A9" w:rsidRPr="00A0587B" w14:paraId="4957AB02" w14:textId="77777777" w:rsidTr="00D137A9">
        <w:trPr>
          <w:trHeight w:val="526"/>
        </w:trPr>
        <w:tc>
          <w:tcPr>
            <w:tcW w:w="1985" w:type="dxa"/>
            <w:vMerge/>
            <w:tcBorders>
              <w:top w:val="nil"/>
              <w:left w:val="single" w:sz="4" w:space="0" w:color="auto"/>
              <w:bottom w:val="single" w:sz="4" w:space="0" w:color="000000"/>
              <w:right w:val="single" w:sz="4" w:space="0" w:color="auto"/>
            </w:tcBorders>
            <w:vAlign w:val="center"/>
            <w:hideMark/>
          </w:tcPr>
          <w:p w14:paraId="07D90AB7"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2C7CD67D" w14:textId="6DDF0753"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Oct 02/26 - Oct 11/26</w:t>
            </w:r>
            <w:r w:rsidRPr="00A0587B">
              <w:rPr>
                <w:rFonts w:ascii="Calibri" w:eastAsia="Times New Roman" w:hAnsi="Calibri" w:cs="Calibri"/>
                <w:color w:val="000000"/>
                <w:sz w:val="18"/>
                <w:szCs w:val="18"/>
              </w:rPr>
              <w:br/>
              <w:t>FDS Festivo en Colombia</w:t>
            </w:r>
          </w:p>
        </w:tc>
        <w:tc>
          <w:tcPr>
            <w:tcW w:w="634" w:type="dxa"/>
            <w:tcBorders>
              <w:top w:val="nil"/>
              <w:left w:val="nil"/>
              <w:bottom w:val="single" w:sz="4" w:space="0" w:color="auto"/>
              <w:right w:val="single" w:sz="4" w:space="0" w:color="auto"/>
            </w:tcBorders>
            <w:shd w:val="clear" w:color="auto" w:fill="auto"/>
            <w:vAlign w:val="center"/>
            <w:hideMark/>
          </w:tcPr>
          <w:p w14:paraId="4C3D423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65230D4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1071</w:t>
            </w:r>
          </w:p>
        </w:tc>
        <w:tc>
          <w:tcPr>
            <w:tcW w:w="749" w:type="dxa"/>
            <w:tcBorders>
              <w:top w:val="nil"/>
              <w:left w:val="nil"/>
              <w:bottom w:val="single" w:sz="4" w:space="0" w:color="auto"/>
              <w:right w:val="single" w:sz="4" w:space="0" w:color="auto"/>
            </w:tcBorders>
            <w:shd w:val="clear" w:color="auto" w:fill="auto"/>
            <w:vAlign w:val="center"/>
            <w:hideMark/>
          </w:tcPr>
          <w:p w14:paraId="0CC144F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297</w:t>
            </w:r>
          </w:p>
        </w:tc>
        <w:tc>
          <w:tcPr>
            <w:tcW w:w="850" w:type="dxa"/>
            <w:tcBorders>
              <w:top w:val="nil"/>
              <w:left w:val="nil"/>
              <w:bottom w:val="single" w:sz="4" w:space="0" w:color="auto"/>
              <w:right w:val="single" w:sz="4" w:space="0" w:color="auto"/>
            </w:tcBorders>
            <w:shd w:val="clear" w:color="auto" w:fill="auto"/>
            <w:vAlign w:val="center"/>
            <w:hideMark/>
          </w:tcPr>
          <w:p w14:paraId="6D7EBDD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627</w:t>
            </w:r>
          </w:p>
        </w:tc>
        <w:tc>
          <w:tcPr>
            <w:tcW w:w="567" w:type="dxa"/>
            <w:tcBorders>
              <w:top w:val="nil"/>
              <w:left w:val="nil"/>
              <w:bottom w:val="single" w:sz="4" w:space="0" w:color="auto"/>
              <w:right w:val="single" w:sz="4" w:space="0" w:color="auto"/>
            </w:tcBorders>
            <w:shd w:val="clear" w:color="auto" w:fill="auto"/>
            <w:vAlign w:val="center"/>
            <w:hideMark/>
          </w:tcPr>
          <w:p w14:paraId="32450D3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149</w:t>
            </w:r>
          </w:p>
        </w:tc>
        <w:tc>
          <w:tcPr>
            <w:tcW w:w="993" w:type="dxa"/>
            <w:tcBorders>
              <w:top w:val="nil"/>
              <w:left w:val="nil"/>
              <w:bottom w:val="single" w:sz="4" w:space="0" w:color="auto"/>
              <w:right w:val="single" w:sz="4" w:space="0" w:color="auto"/>
            </w:tcBorders>
            <w:shd w:val="clear" w:color="auto" w:fill="auto"/>
            <w:vAlign w:val="center"/>
            <w:hideMark/>
          </w:tcPr>
          <w:p w14:paraId="1E17B37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552</w:t>
            </w:r>
          </w:p>
        </w:tc>
        <w:tc>
          <w:tcPr>
            <w:tcW w:w="567" w:type="dxa"/>
            <w:tcBorders>
              <w:top w:val="nil"/>
              <w:left w:val="nil"/>
              <w:bottom w:val="single" w:sz="4" w:space="0" w:color="auto"/>
              <w:right w:val="single" w:sz="4" w:space="0" w:color="auto"/>
            </w:tcBorders>
            <w:shd w:val="clear" w:color="auto" w:fill="auto"/>
            <w:vAlign w:val="center"/>
            <w:hideMark/>
          </w:tcPr>
          <w:p w14:paraId="0E4DC67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708" w:type="dxa"/>
            <w:tcBorders>
              <w:top w:val="nil"/>
              <w:left w:val="nil"/>
              <w:bottom w:val="single" w:sz="4" w:space="0" w:color="auto"/>
              <w:right w:val="single" w:sz="4" w:space="0" w:color="auto"/>
            </w:tcBorders>
            <w:shd w:val="clear" w:color="auto" w:fill="auto"/>
            <w:vAlign w:val="center"/>
            <w:hideMark/>
          </w:tcPr>
          <w:p w14:paraId="58C26C1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35BA5B9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6B10D074"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434843B1"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4659C095"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7C3DE17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6CFF0A5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1207</w:t>
            </w:r>
          </w:p>
        </w:tc>
        <w:tc>
          <w:tcPr>
            <w:tcW w:w="749" w:type="dxa"/>
            <w:tcBorders>
              <w:top w:val="nil"/>
              <w:left w:val="nil"/>
              <w:bottom w:val="single" w:sz="4" w:space="0" w:color="auto"/>
              <w:right w:val="single" w:sz="4" w:space="0" w:color="auto"/>
            </w:tcBorders>
            <w:shd w:val="clear" w:color="auto" w:fill="auto"/>
            <w:vAlign w:val="center"/>
            <w:hideMark/>
          </w:tcPr>
          <w:p w14:paraId="0F3D68E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343</w:t>
            </w:r>
          </w:p>
        </w:tc>
        <w:tc>
          <w:tcPr>
            <w:tcW w:w="850" w:type="dxa"/>
            <w:tcBorders>
              <w:top w:val="nil"/>
              <w:left w:val="nil"/>
              <w:bottom w:val="single" w:sz="4" w:space="0" w:color="auto"/>
              <w:right w:val="single" w:sz="4" w:space="0" w:color="auto"/>
            </w:tcBorders>
            <w:shd w:val="clear" w:color="auto" w:fill="auto"/>
            <w:vAlign w:val="center"/>
            <w:hideMark/>
          </w:tcPr>
          <w:p w14:paraId="41EF2F8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763</w:t>
            </w:r>
          </w:p>
        </w:tc>
        <w:tc>
          <w:tcPr>
            <w:tcW w:w="567" w:type="dxa"/>
            <w:tcBorders>
              <w:top w:val="nil"/>
              <w:left w:val="nil"/>
              <w:bottom w:val="single" w:sz="4" w:space="0" w:color="auto"/>
              <w:right w:val="single" w:sz="4" w:space="0" w:color="auto"/>
            </w:tcBorders>
            <w:shd w:val="clear" w:color="auto" w:fill="auto"/>
            <w:vAlign w:val="center"/>
            <w:hideMark/>
          </w:tcPr>
          <w:p w14:paraId="0FFF29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195</w:t>
            </w:r>
          </w:p>
        </w:tc>
        <w:tc>
          <w:tcPr>
            <w:tcW w:w="993" w:type="dxa"/>
            <w:tcBorders>
              <w:top w:val="nil"/>
              <w:left w:val="nil"/>
              <w:bottom w:val="single" w:sz="4" w:space="0" w:color="auto"/>
              <w:right w:val="single" w:sz="4" w:space="0" w:color="auto"/>
            </w:tcBorders>
            <w:shd w:val="clear" w:color="auto" w:fill="auto"/>
            <w:vAlign w:val="center"/>
            <w:hideMark/>
          </w:tcPr>
          <w:p w14:paraId="4AE0785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688</w:t>
            </w:r>
          </w:p>
        </w:tc>
        <w:tc>
          <w:tcPr>
            <w:tcW w:w="567" w:type="dxa"/>
            <w:tcBorders>
              <w:top w:val="nil"/>
              <w:left w:val="nil"/>
              <w:bottom w:val="single" w:sz="4" w:space="0" w:color="auto"/>
              <w:right w:val="single" w:sz="4" w:space="0" w:color="auto"/>
            </w:tcBorders>
            <w:shd w:val="clear" w:color="auto" w:fill="auto"/>
            <w:vAlign w:val="center"/>
            <w:hideMark/>
          </w:tcPr>
          <w:p w14:paraId="2074933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166</w:t>
            </w:r>
          </w:p>
        </w:tc>
        <w:tc>
          <w:tcPr>
            <w:tcW w:w="708" w:type="dxa"/>
            <w:tcBorders>
              <w:top w:val="nil"/>
              <w:left w:val="nil"/>
              <w:bottom w:val="single" w:sz="4" w:space="0" w:color="auto"/>
              <w:right w:val="single" w:sz="4" w:space="0" w:color="auto"/>
            </w:tcBorders>
            <w:shd w:val="clear" w:color="auto" w:fill="auto"/>
            <w:vAlign w:val="center"/>
            <w:hideMark/>
          </w:tcPr>
          <w:p w14:paraId="334186D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73DFC83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57615183"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7F19D05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1C59E66F"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Dic 18/26 - Dic 31/26</w:t>
            </w:r>
          </w:p>
        </w:tc>
        <w:tc>
          <w:tcPr>
            <w:tcW w:w="634" w:type="dxa"/>
            <w:tcBorders>
              <w:top w:val="nil"/>
              <w:left w:val="nil"/>
              <w:bottom w:val="single" w:sz="4" w:space="0" w:color="auto"/>
              <w:right w:val="single" w:sz="4" w:space="0" w:color="auto"/>
            </w:tcBorders>
            <w:shd w:val="clear" w:color="auto" w:fill="auto"/>
            <w:vAlign w:val="center"/>
            <w:hideMark/>
          </w:tcPr>
          <w:p w14:paraId="3FE9E18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0A7EC50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1071</w:t>
            </w:r>
          </w:p>
        </w:tc>
        <w:tc>
          <w:tcPr>
            <w:tcW w:w="749" w:type="dxa"/>
            <w:tcBorders>
              <w:top w:val="nil"/>
              <w:left w:val="nil"/>
              <w:bottom w:val="single" w:sz="4" w:space="0" w:color="auto"/>
              <w:right w:val="single" w:sz="4" w:space="0" w:color="auto"/>
            </w:tcBorders>
            <w:shd w:val="clear" w:color="auto" w:fill="auto"/>
            <w:vAlign w:val="center"/>
            <w:hideMark/>
          </w:tcPr>
          <w:p w14:paraId="3C59591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297</w:t>
            </w:r>
          </w:p>
        </w:tc>
        <w:tc>
          <w:tcPr>
            <w:tcW w:w="850" w:type="dxa"/>
            <w:tcBorders>
              <w:top w:val="nil"/>
              <w:left w:val="nil"/>
              <w:bottom w:val="single" w:sz="4" w:space="0" w:color="auto"/>
              <w:right w:val="single" w:sz="4" w:space="0" w:color="auto"/>
            </w:tcBorders>
            <w:shd w:val="clear" w:color="auto" w:fill="auto"/>
            <w:vAlign w:val="center"/>
            <w:hideMark/>
          </w:tcPr>
          <w:p w14:paraId="4ABC708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627</w:t>
            </w:r>
          </w:p>
        </w:tc>
        <w:tc>
          <w:tcPr>
            <w:tcW w:w="567" w:type="dxa"/>
            <w:tcBorders>
              <w:top w:val="nil"/>
              <w:left w:val="nil"/>
              <w:bottom w:val="single" w:sz="4" w:space="0" w:color="auto"/>
              <w:right w:val="single" w:sz="4" w:space="0" w:color="auto"/>
            </w:tcBorders>
            <w:shd w:val="clear" w:color="auto" w:fill="auto"/>
            <w:vAlign w:val="center"/>
            <w:hideMark/>
          </w:tcPr>
          <w:p w14:paraId="3A3586F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149</w:t>
            </w:r>
          </w:p>
        </w:tc>
        <w:tc>
          <w:tcPr>
            <w:tcW w:w="993" w:type="dxa"/>
            <w:tcBorders>
              <w:top w:val="nil"/>
              <w:left w:val="nil"/>
              <w:bottom w:val="single" w:sz="4" w:space="0" w:color="auto"/>
              <w:right w:val="single" w:sz="4" w:space="0" w:color="auto"/>
            </w:tcBorders>
            <w:shd w:val="clear" w:color="auto" w:fill="auto"/>
            <w:vAlign w:val="center"/>
            <w:hideMark/>
          </w:tcPr>
          <w:p w14:paraId="32888E9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571</w:t>
            </w:r>
          </w:p>
        </w:tc>
        <w:tc>
          <w:tcPr>
            <w:tcW w:w="567" w:type="dxa"/>
            <w:tcBorders>
              <w:top w:val="nil"/>
              <w:left w:val="nil"/>
              <w:bottom w:val="single" w:sz="4" w:space="0" w:color="auto"/>
              <w:right w:val="single" w:sz="4" w:space="0" w:color="auto"/>
            </w:tcBorders>
            <w:shd w:val="clear" w:color="auto" w:fill="auto"/>
            <w:vAlign w:val="center"/>
            <w:hideMark/>
          </w:tcPr>
          <w:p w14:paraId="3BD352A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127</w:t>
            </w:r>
          </w:p>
        </w:tc>
        <w:tc>
          <w:tcPr>
            <w:tcW w:w="708" w:type="dxa"/>
            <w:tcBorders>
              <w:top w:val="nil"/>
              <w:left w:val="nil"/>
              <w:bottom w:val="single" w:sz="4" w:space="0" w:color="auto"/>
              <w:right w:val="single" w:sz="4" w:space="0" w:color="auto"/>
            </w:tcBorders>
            <w:shd w:val="clear" w:color="auto" w:fill="auto"/>
            <w:vAlign w:val="center"/>
            <w:hideMark/>
          </w:tcPr>
          <w:p w14:paraId="3515DC8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22BA126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4A8A9123"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4B80E2BC"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2A871F77"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1CCED18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4549E65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1207</w:t>
            </w:r>
          </w:p>
        </w:tc>
        <w:tc>
          <w:tcPr>
            <w:tcW w:w="749" w:type="dxa"/>
            <w:tcBorders>
              <w:top w:val="nil"/>
              <w:left w:val="nil"/>
              <w:bottom w:val="single" w:sz="4" w:space="0" w:color="auto"/>
              <w:right w:val="single" w:sz="4" w:space="0" w:color="auto"/>
            </w:tcBorders>
            <w:shd w:val="clear" w:color="auto" w:fill="auto"/>
            <w:vAlign w:val="center"/>
            <w:hideMark/>
          </w:tcPr>
          <w:p w14:paraId="3F16627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343</w:t>
            </w:r>
          </w:p>
        </w:tc>
        <w:tc>
          <w:tcPr>
            <w:tcW w:w="850" w:type="dxa"/>
            <w:tcBorders>
              <w:top w:val="nil"/>
              <w:left w:val="nil"/>
              <w:bottom w:val="single" w:sz="4" w:space="0" w:color="auto"/>
              <w:right w:val="single" w:sz="4" w:space="0" w:color="auto"/>
            </w:tcBorders>
            <w:shd w:val="clear" w:color="auto" w:fill="auto"/>
            <w:vAlign w:val="center"/>
            <w:hideMark/>
          </w:tcPr>
          <w:p w14:paraId="58CC0DF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763</w:t>
            </w:r>
          </w:p>
        </w:tc>
        <w:tc>
          <w:tcPr>
            <w:tcW w:w="567" w:type="dxa"/>
            <w:tcBorders>
              <w:top w:val="nil"/>
              <w:left w:val="nil"/>
              <w:bottom w:val="single" w:sz="4" w:space="0" w:color="auto"/>
              <w:right w:val="single" w:sz="4" w:space="0" w:color="auto"/>
            </w:tcBorders>
            <w:shd w:val="clear" w:color="auto" w:fill="auto"/>
            <w:vAlign w:val="center"/>
            <w:hideMark/>
          </w:tcPr>
          <w:p w14:paraId="27400F4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195</w:t>
            </w:r>
          </w:p>
        </w:tc>
        <w:tc>
          <w:tcPr>
            <w:tcW w:w="993" w:type="dxa"/>
            <w:tcBorders>
              <w:top w:val="nil"/>
              <w:left w:val="nil"/>
              <w:bottom w:val="single" w:sz="4" w:space="0" w:color="auto"/>
              <w:right w:val="single" w:sz="4" w:space="0" w:color="auto"/>
            </w:tcBorders>
            <w:shd w:val="clear" w:color="auto" w:fill="auto"/>
            <w:vAlign w:val="center"/>
            <w:hideMark/>
          </w:tcPr>
          <w:p w14:paraId="5F95DA4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707</w:t>
            </w:r>
          </w:p>
        </w:tc>
        <w:tc>
          <w:tcPr>
            <w:tcW w:w="567" w:type="dxa"/>
            <w:tcBorders>
              <w:top w:val="nil"/>
              <w:left w:val="nil"/>
              <w:bottom w:val="single" w:sz="4" w:space="0" w:color="auto"/>
              <w:right w:val="single" w:sz="4" w:space="0" w:color="auto"/>
            </w:tcBorders>
            <w:shd w:val="clear" w:color="auto" w:fill="auto"/>
            <w:vAlign w:val="center"/>
            <w:hideMark/>
          </w:tcPr>
          <w:p w14:paraId="12E388F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173</w:t>
            </w:r>
          </w:p>
        </w:tc>
        <w:tc>
          <w:tcPr>
            <w:tcW w:w="708" w:type="dxa"/>
            <w:tcBorders>
              <w:top w:val="nil"/>
              <w:left w:val="nil"/>
              <w:bottom w:val="single" w:sz="4" w:space="0" w:color="auto"/>
              <w:right w:val="single" w:sz="4" w:space="0" w:color="auto"/>
            </w:tcBorders>
            <w:shd w:val="clear" w:color="auto" w:fill="auto"/>
            <w:vAlign w:val="center"/>
            <w:hideMark/>
          </w:tcPr>
          <w:p w14:paraId="3E0A6E4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31349D7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2FD690C3" w14:textId="77777777" w:rsidTr="00D137A9">
        <w:trPr>
          <w:trHeight w:val="214"/>
        </w:trPr>
        <w:tc>
          <w:tcPr>
            <w:tcW w:w="1985" w:type="dxa"/>
            <w:vMerge/>
            <w:tcBorders>
              <w:top w:val="nil"/>
              <w:left w:val="single" w:sz="4" w:space="0" w:color="auto"/>
              <w:bottom w:val="single" w:sz="4" w:space="0" w:color="000000"/>
              <w:right w:val="single" w:sz="4" w:space="0" w:color="auto"/>
            </w:tcBorders>
            <w:vAlign w:val="center"/>
            <w:hideMark/>
          </w:tcPr>
          <w:p w14:paraId="40EEC58E"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231DAA43"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44197F5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FULL</w:t>
            </w:r>
          </w:p>
        </w:tc>
        <w:tc>
          <w:tcPr>
            <w:tcW w:w="813" w:type="dxa"/>
            <w:tcBorders>
              <w:top w:val="nil"/>
              <w:left w:val="nil"/>
              <w:bottom w:val="single" w:sz="4" w:space="0" w:color="auto"/>
              <w:right w:val="single" w:sz="4" w:space="0" w:color="auto"/>
            </w:tcBorders>
            <w:shd w:val="clear" w:color="auto" w:fill="auto"/>
            <w:vAlign w:val="center"/>
            <w:hideMark/>
          </w:tcPr>
          <w:p w14:paraId="2138076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1445</w:t>
            </w:r>
          </w:p>
        </w:tc>
        <w:tc>
          <w:tcPr>
            <w:tcW w:w="749" w:type="dxa"/>
            <w:tcBorders>
              <w:top w:val="nil"/>
              <w:left w:val="nil"/>
              <w:bottom w:val="single" w:sz="4" w:space="0" w:color="auto"/>
              <w:right w:val="single" w:sz="4" w:space="0" w:color="auto"/>
            </w:tcBorders>
            <w:shd w:val="clear" w:color="auto" w:fill="auto"/>
            <w:vAlign w:val="center"/>
            <w:hideMark/>
          </w:tcPr>
          <w:p w14:paraId="7D7FB9A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422</w:t>
            </w:r>
          </w:p>
        </w:tc>
        <w:tc>
          <w:tcPr>
            <w:tcW w:w="850" w:type="dxa"/>
            <w:tcBorders>
              <w:top w:val="nil"/>
              <w:left w:val="nil"/>
              <w:bottom w:val="single" w:sz="4" w:space="0" w:color="auto"/>
              <w:right w:val="single" w:sz="4" w:space="0" w:color="auto"/>
            </w:tcBorders>
            <w:shd w:val="clear" w:color="auto" w:fill="auto"/>
            <w:vAlign w:val="center"/>
            <w:hideMark/>
          </w:tcPr>
          <w:p w14:paraId="2801217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974</w:t>
            </w:r>
          </w:p>
        </w:tc>
        <w:tc>
          <w:tcPr>
            <w:tcW w:w="567" w:type="dxa"/>
            <w:tcBorders>
              <w:top w:val="nil"/>
              <w:left w:val="nil"/>
              <w:bottom w:val="single" w:sz="4" w:space="0" w:color="auto"/>
              <w:right w:val="single" w:sz="4" w:space="0" w:color="auto"/>
            </w:tcBorders>
            <w:shd w:val="clear" w:color="auto" w:fill="auto"/>
            <w:vAlign w:val="center"/>
            <w:hideMark/>
          </w:tcPr>
          <w:p w14:paraId="4E6DB34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265</w:t>
            </w:r>
          </w:p>
        </w:tc>
        <w:tc>
          <w:tcPr>
            <w:tcW w:w="993" w:type="dxa"/>
            <w:tcBorders>
              <w:top w:val="nil"/>
              <w:left w:val="nil"/>
              <w:bottom w:val="single" w:sz="4" w:space="0" w:color="auto"/>
              <w:right w:val="single" w:sz="4" w:space="0" w:color="auto"/>
            </w:tcBorders>
            <w:shd w:val="clear" w:color="auto" w:fill="auto"/>
            <w:vAlign w:val="center"/>
            <w:hideMark/>
          </w:tcPr>
          <w:p w14:paraId="6182F3C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883</w:t>
            </w:r>
          </w:p>
        </w:tc>
        <w:tc>
          <w:tcPr>
            <w:tcW w:w="567" w:type="dxa"/>
            <w:tcBorders>
              <w:top w:val="nil"/>
              <w:left w:val="nil"/>
              <w:bottom w:val="single" w:sz="4" w:space="0" w:color="auto"/>
              <w:right w:val="single" w:sz="4" w:space="0" w:color="auto"/>
            </w:tcBorders>
            <w:shd w:val="clear" w:color="auto" w:fill="auto"/>
            <w:vAlign w:val="center"/>
            <w:hideMark/>
          </w:tcPr>
          <w:p w14:paraId="77CFA68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231</w:t>
            </w:r>
          </w:p>
        </w:tc>
        <w:tc>
          <w:tcPr>
            <w:tcW w:w="708" w:type="dxa"/>
            <w:tcBorders>
              <w:top w:val="nil"/>
              <w:left w:val="nil"/>
              <w:bottom w:val="single" w:sz="4" w:space="0" w:color="auto"/>
              <w:right w:val="single" w:sz="4" w:space="0" w:color="auto"/>
            </w:tcBorders>
            <w:shd w:val="clear" w:color="auto" w:fill="auto"/>
            <w:vAlign w:val="center"/>
            <w:hideMark/>
          </w:tcPr>
          <w:p w14:paraId="7433BB6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497</w:t>
            </w:r>
          </w:p>
        </w:tc>
        <w:tc>
          <w:tcPr>
            <w:tcW w:w="709" w:type="dxa"/>
            <w:tcBorders>
              <w:top w:val="nil"/>
              <w:left w:val="nil"/>
              <w:bottom w:val="single" w:sz="4" w:space="0" w:color="auto"/>
              <w:right w:val="single" w:sz="4" w:space="0" w:color="auto"/>
            </w:tcBorders>
            <w:shd w:val="clear" w:color="auto" w:fill="auto"/>
            <w:vAlign w:val="center"/>
            <w:hideMark/>
          </w:tcPr>
          <w:p w14:paraId="7FA9CAD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103</w:t>
            </w:r>
          </w:p>
        </w:tc>
      </w:tr>
      <w:tr w:rsidR="00D137A9" w:rsidRPr="00A0587B" w14:paraId="68D50561" w14:textId="77777777" w:rsidTr="00D137A9">
        <w:trPr>
          <w:trHeight w:val="1075"/>
        </w:trPr>
        <w:tc>
          <w:tcPr>
            <w:tcW w:w="1985" w:type="dxa"/>
            <w:vMerge w:val="restart"/>
            <w:tcBorders>
              <w:top w:val="nil"/>
              <w:left w:val="single" w:sz="4" w:space="0" w:color="auto"/>
              <w:bottom w:val="nil"/>
              <w:right w:val="single" w:sz="4" w:space="0" w:color="auto"/>
            </w:tcBorders>
            <w:shd w:val="clear" w:color="auto" w:fill="auto"/>
            <w:vAlign w:val="center"/>
            <w:hideMark/>
          </w:tcPr>
          <w:p w14:paraId="557C64C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ESTELAR SANTAMAR</w:t>
            </w:r>
            <w:r w:rsidRPr="00A0587B">
              <w:rPr>
                <w:rFonts w:ascii="Calibri" w:eastAsia="Times New Roman" w:hAnsi="Calibri" w:cs="Calibri"/>
                <w:color w:val="000000"/>
                <w:sz w:val="22"/>
                <w:szCs w:val="22"/>
              </w:rPr>
              <w:br/>
              <w:t>HOTEL &amp; CENTRO DE</w:t>
            </w:r>
            <w:r w:rsidRPr="00A0587B">
              <w:rPr>
                <w:rFonts w:ascii="Calibri" w:eastAsia="Times New Roman" w:hAnsi="Calibri" w:cs="Calibri"/>
                <w:color w:val="000000"/>
                <w:sz w:val="22"/>
                <w:szCs w:val="22"/>
              </w:rPr>
              <w:br/>
              <w:t>CONVENCIONES</w:t>
            </w:r>
            <w:r w:rsidRPr="00A0587B">
              <w:rPr>
                <w:rFonts w:ascii="Calibri" w:eastAsia="Times New Roman" w:hAnsi="Calibri" w:cs="Calibri"/>
                <w:color w:val="000000"/>
                <w:sz w:val="22"/>
                <w:szCs w:val="22"/>
              </w:rPr>
              <w:br/>
              <w:t>Hab. Standard Torre</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2032FB44" w14:textId="2028DF8F"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01/27 - Ene 12/27</w:t>
            </w:r>
            <w:r w:rsidRPr="00A0587B">
              <w:rPr>
                <w:rFonts w:ascii="Calibri" w:eastAsia="Times New Roman" w:hAnsi="Calibri" w:cs="Calibri"/>
                <w:color w:val="000000"/>
                <w:sz w:val="18"/>
                <w:szCs w:val="18"/>
              </w:rPr>
              <w:br/>
              <w:t>Mar 19/27 - Mar 27/27</w:t>
            </w:r>
          </w:p>
        </w:tc>
        <w:tc>
          <w:tcPr>
            <w:tcW w:w="634" w:type="dxa"/>
            <w:tcBorders>
              <w:top w:val="nil"/>
              <w:left w:val="nil"/>
              <w:bottom w:val="single" w:sz="4" w:space="0" w:color="auto"/>
              <w:right w:val="single" w:sz="4" w:space="0" w:color="auto"/>
            </w:tcBorders>
            <w:shd w:val="clear" w:color="auto" w:fill="auto"/>
            <w:vAlign w:val="center"/>
            <w:hideMark/>
          </w:tcPr>
          <w:p w14:paraId="5EDE126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0875DEA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1093</w:t>
            </w:r>
          </w:p>
        </w:tc>
        <w:tc>
          <w:tcPr>
            <w:tcW w:w="749" w:type="dxa"/>
            <w:tcBorders>
              <w:top w:val="nil"/>
              <w:left w:val="nil"/>
              <w:bottom w:val="single" w:sz="4" w:space="0" w:color="auto"/>
              <w:right w:val="single" w:sz="4" w:space="0" w:color="auto"/>
            </w:tcBorders>
            <w:shd w:val="clear" w:color="auto" w:fill="auto"/>
            <w:vAlign w:val="center"/>
            <w:hideMark/>
          </w:tcPr>
          <w:p w14:paraId="2CEC6F1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297</w:t>
            </w:r>
          </w:p>
        </w:tc>
        <w:tc>
          <w:tcPr>
            <w:tcW w:w="850" w:type="dxa"/>
            <w:tcBorders>
              <w:top w:val="nil"/>
              <w:left w:val="nil"/>
              <w:bottom w:val="single" w:sz="4" w:space="0" w:color="auto"/>
              <w:right w:val="single" w:sz="4" w:space="0" w:color="auto"/>
            </w:tcBorders>
            <w:shd w:val="clear" w:color="auto" w:fill="auto"/>
            <w:vAlign w:val="center"/>
            <w:hideMark/>
          </w:tcPr>
          <w:p w14:paraId="056E697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649</w:t>
            </w:r>
          </w:p>
        </w:tc>
        <w:tc>
          <w:tcPr>
            <w:tcW w:w="567" w:type="dxa"/>
            <w:tcBorders>
              <w:top w:val="nil"/>
              <w:left w:val="nil"/>
              <w:bottom w:val="single" w:sz="4" w:space="0" w:color="auto"/>
              <w:right w:val="single" w:sz="4" w:space="0" w:color="auto"/>
            </w:tcBorders>
            <w:shd w:val="clear" w:color="auto" w:fill="auto"/>
            <w:vAlign w:val="center"/>
            <w:hideMark/>
          </w:tcPr>
          <w:p w14:paraId="77D10F8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149</w:t>
            </w:r>
          </w:p>
        </w:tc>
        <w:tc>
          <w:tcPr>
            <w:tcW w:w="993" w:type="dxa"/>
            <w:tcBorders>
              <w:top w:val="nil"/>
              <w:left w:val="nil"/>
              <w:bottom w:val="single" w:sz="4" w:space="0" w:color="auto"/>
              <w:right w:val="single" w:sz="4" w:space="0" w:color="auto"/>
            </w:tcBorders>
            <w:shd w:val="clear" w:color="auto" w:fill="auto"/>
            <w:vAlign w:val="center"/>
            <w:hideMark/>
          </w:tcPr>
          <w:p w14:paraId="2A4EE18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596</w:t>
            </w:r>
          </w:p>
        </w:tc>
        <w:tc>
          <w:tcPr>
            <w:tcW w:w="567" w:type="dxa"/>
            <w:tcBorders>
              <w:top w:val="nil"/>
              <w:left w:val="nil"/>
              <w:bottom w:val="single" w:sz="4" w:space="0" w:color="auto"/>
              <w:right w:val="single" w:sz="4" w:space="0" w:color="auto"/>
            </w:tcBorders>
            <w:shd w:val="clear" w:color="auto" w:fill="auto"/>
            <w:vAlign w:val="center"/>
            <w:hideMark/>
          </w:tcPr>
          <w:p w14:paraId="2F2EC63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127</w:t>
            </w:r>
          </w:p>
        </w:tc>
        <w:tc>
          <w:tcPr>
            <w:tcW w:w="708" w:type="dxa"/>
            <w:tcBorders>
              <w:top w:val="nil"/>
              <w:left w:val="nil"/>
              <w:bottom w:val="single" w:sz="4" w:space="0" w:color="auto"/>
              <w:right w:val="single" w:sz="4" w:space="0" w:color="auto"/>
            </w:tcBorders>
            <w:shd w:val="clear" w:color="auto" w:fill="auto"/>
            <w:vAlign w:val="center"/>
            <w:hideMark/>
          </w:tcPr>
          <w:p w14:paraId="307630F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4140AA6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65FCC0A3" w14:textId="77777777" w:rsidTr="00D137A9">
        <w:trPr>
          <w:trHeight w:val="214"/>
        </w:trPr>
        <w:tc>
          <w:tcPr>
            <w:tcW w:w="1985" w:type="dxa"/>
            <w:vMerge/>
            <w:tcBorders>
              <w:top w:val="nil"/>
              <w:left w:val="single" w:sz="4" w:space="0" w:color="auto"/>
              <w:bottom w:val="nil"/>
              <w:right w:val="single" w:sz="4" w:space="0" w:color="auto"/>
            </w:tcBorders>
            <w:vAlign w:val="center"/>
            <w:hideMark/>
          </w:tcPr>
          <w:p w14:paraId="4F3C58A4"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592175D3"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73B20F3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10FEC2F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1229</w:t>
            </w:r>
          </w:p>
        </w:tc>
        <w:tc>
          <w:tcPr>
            <w:tcW w:w="749" w:type="dxa"/>
            <w:tcBorders>
              <w:top w:val="nil"/>
              <w:left w:val="nil"/>
              <w:bottom w:val="single" w:sz="4" w:space="0" w:color="auto"/>
              <w:right w:val="single" w:sz="4" w:space="0" w:color="auto"/>
            </w:tcBorders>
            <w:shd w:val="clear" w:color="auto" w:fill="auto"/>
            <w:vAlign w:val="center"/>
            <w:hideMark/>
          </w:tcPr>
          <w:p w14:paraId="18896B1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343</w:t>
            </w:r>
          </w:p>
        </w:tc>
        <w:tc>
          <w:tcPr>
            <w:tcW w:w="850" w:type="dxa"/>
            <w:tcBorders>
              <w:top w:val="nil"/>
              <w:left w:val="nil"/>
              <w:bottom w:val="single" w:sz="4" w:space="0" w:color="auto"/>
              <w:right w:val="single" w:sz="4" w:space="0" w:color="auto"/>
            </w:tcBorders>
            <w:shd w:val="clear" w:color="auto" w:fill="auto"/>
            <w:vAlign w:val="center"/>
            <w:hideMark/>
          </w:tcPr>
          <w:p w14:paraId="6ADE65D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785</w:t>
            </w:r>
          </w:p>
        </w:tc>
        <w:tc>
          <w:tcPr>
            <w:tcW w:w="567" w:type="dxa"/>
            <w:tcBorders>
              <w:top w:val="nil"/>
              <w:left w:val="nil"/>
              <w:bottom w:val="single" w:sz="4" w:space="0" w:color="auto"/>
              <w:right w:val="single" w:sz="4" w:space="0" w:color="auto"/>
            </w:tcBorders>
            <w:shd w:val="clear" w:color="auto" w:fill="auto"/>
            <w:vAlign w:val="center"/>
            <w:hideMark/>
          </w:tcPr>
          <w:p w14:paraId="70F6A99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195</w:t>
            </w:r>
          </w:p>
        </w:tc>
        <w:tc>
          <w:tcPr>
            <w:tcW w:w="993" w:type="dxa"/>
            <w:tcBorders>
              <w:top w:val="nil"/>
              <w:left w:val="nil"/>
              <w:bottom w:val="single" w:sz="4" w:space="0" w:color="auto"/>
              <w:right w:val="single" w:sz="4" w:space="0" w:color="auto"/>
            </w:tcBorders>
            <w:shd w:val="clear" w:color="auto" w:fill="auto"/>
            <w:vAlign w:val="center"/>
            <w:hideMark/>
          </w:tcPr>
          <w:p w14:paraId="41D4419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732</w:t>
            </w:r>
          </w:p>
        </w:tc>
        <w:tc>
          <w:tcPr>
            <w:tcW w:w="567" w:type="dxa"/>
            <w:tcBorders>
              <w:top w:val="nil"/>
              <w:left w:val="nil"/>
              <w:bottom w:val="single" w:sz="4" w:space="0" w:color="auto"/>
              <w:right w:val="single" w:sz="4" w:space="0" w:color="auto"/>
            </w:tcBorders>
            <w:shd w:val="clear" w:color="auto" w:fill="auto"/>
            <w:vAlign w:val="center"/>
            <w:hideMark/>
          </w:tcPr>
          <w:p w14:paraId="06E5524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173</w:t>
            </w:r>
          </w:p>
        </w:tc>
        <w:tc>
          <w:tcPr>
            <w:tcW w:w="708" w:type="dxa"/>
            <w:tcBorders>
              <w:top w:val="nil"/>
              <w:left w:val="nil"/>
              <w:bottom w:val="single" w:sz="4" w:space="0" w:color="auto"/>
              <w:right w:val="single" w:sz="4" w:space="0" w:color="auto"/>
            </w:tcBorders>
            <w:shd w:val="clear" w:color="auto" w:fill="auto"/>
            <w:vAlign w:val="center"/>
            <w:hideMark/>
          </w:tcPr>
          <w:p w14:paraId="2692B43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6518082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557D43DE" w14:textId="77777777" w:rsidTr="00D137A9">
        <w:trPr>
          <w:trHeight w:val="214"/>
        </w:trPr>
        <w:tc>
          <w:tcPr>
            <w:tcW w:w="1985" w:type="dxa"/>
            <w:vMerge/>
            <w:tcBorders>
              <w:top w:val="nil"/>
              <w:left w:val="single" w:sz="4" w:space="0" w:color="auto"/>
              <w:bottom w:val="nil"/>
              <w:right w:val="single" w:sz="4" w:space="0" w:color="auto"/>
            </w:tcBorders>
            <w:vAlign w:val="center"/>
            <w:hideMark/>
          </w:tcPr>
          <w:p w14:paraId="2C772793"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7235FDA1"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1C4FF16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FULL</w:t>
            </w:r>
          </w:p>
        </w:tc>
        <w:tc>
          <w:tcPr>
            <w:tcW w:w="813" w:type="dxa"/>
            <w:tcBorders>
              <w:top w:val="nil"/>
              <w:left w:val="nil"/>
              <w:bottom w:val="single" w:sz="4" w:space="0" w:color="auto"/>
              <w:right w:val="single" w:sz="4" w:space="0" w:color="auto"/>
            </w:tcBorders>
            <w:shd w:val="clear" w:color="auto" w:fill="auto"/>
            <w:vAlign w:val="center"/>
            <w:hideMark/>
          </w:tcPr>
          <w:p w14:paraId="41ED46F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1467</w:t>
            </w:r>
          </w:p>
        </w:tc>
        <w:tc>
          <w:tcPr>
            <w:tcW w:w="749" w:type="dxa"/>
            <w:tcBorders>
              <w:top w:val="nil"/>
              <w:left w:val="nil"/>
              <w:bottom w:val="single" w:sz="4" w:space="0" w:color="auto"/>
              <w:right w:val="single" w:sz="4" w:space="0" w:color="auto"/>
            </w:tcBorders>
            <w:shd w:val="clear" w:color="auto" w:fill="auto"/>
            <w:vAlign w:val="center"/>
            <w:hideMark/>
          </w:tcPr>
          <w:p w14:paraId="46C7B12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422</w:t>
            </w:r>
          </w:p>
        </w:tc>
        <w:tc>
          <w:tcPr>
            <w:tcW w:w="850" w:type="dxa"/>
            <w:tcBorders>
              <w:top w:val="nil"/>
              <w:left w:val="nil"/>
              <w:bottom w:val="single" w:sz="4" w:space="0" w:color="auto"/>
              <w:right w:val="single" w:sz="4" w:space="0" w:color="auto"/>
            </w:tcBorders>
            <w:shd w:val="clear" w:color="auto" w:fill="auto"/>
            <w:vAlign w:val="center"/>
            <w:hideMark/>
          </w:tcPr>
          <w:p w14:paraId="75E39C4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996</w:t>
            </w:r>
          </w:p>
        </w:tc>
        <w:tc>
          <w:tcPr>
            <w:tcW w:w="567" w:type="dxa"/>
            <w:tcBorders>
              <w:top w:val="nil"/>
              <w:left w:val="nil"/>
              <w:bottom w:val="single" w:sz="4" w:space="0" w:color="auto"/>
              <w:right w:val="single" w:sz="4" w:space="0" w:color="auto"/>
            </w:tcBorders>
            <w:shd w:val="clear" w:color="auto" w:fill="auto"/>
            <w:vAlign w:val="center"/>
            <w:hideMark/>
          </w:tcPr>
          <w:p w14:paraId="37EE2B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265</w:t>
            </w:r>
          </w:p>
        </w:tc>
        <w:tc>
          <w:tcPr>
            <w:tcW w:w="993" w:type="dxa"/>
            <w:tcBorders>
              <w:top w:val="nil"/>
              <w:left w:val="nil"/>
              <w:bottom w:val="single" w:sz="4" w:space="0" w:color="auto"/>
              <w:right w:val="single" w:sz="4" w:space="0" w:color="auto"/>
            </w:tcBorders>
            <w:shd w:val="clear" w:color="auto" w:fill="auto"/>
            <w:vAlign w:val="center"/>
            <w:hideMark/>
          </w:tcPr>
          <w:p w14:paraId="4715138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907</w:t>
            </w:r>
          </w:p>
        </w:tc>
        <w:tc>
          <w:tcPr>
            <w:tcW w:w="567" w:type="dxa"/>
            <w:tcBorders>
              <w:top w:val="nil"/>
              <w:left w:val="nil"/>
              <w:bottom w:val="single" w:sz="4" w:space="0" w:color="auto"/>
              <w:right w:val="single" w:sz="4" w:space="0" w:color="auto"/>
            </w:tcBorders>
            <w:shd w:val="clear" w:color="auto" w:fill="auto"/>
            <w:vAlign w:val="center"/>
            <w:hideMark/>
          </w:tcPr>
          <w:p w14:paraId="0E9BDB6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231</w:t>
            </w:r>
          </w:p>
        </w:tc>
        <w:tc>
          <w:tcPr>
            <w:tcW w:w="708" w:type="dxa"/>
            <w:tcBorders>
              <w:top w:val="nil"/>
              <w:left w:val="nil"/>
              <w:bottom w:val="single" w:sz="4" w:space="0" w:color="auto"/>
              <w:right w:val="single" w:sz="4" w:space="0" w:color="auto"/>
            </w:tcBorders>
            <w:shd w:val="clear" w:color="auto" w:fill="auto"/>
            <w:vAlign w:val="center"/>
            <w:hideMark/>
          </w:tcPr>
          <w:p w14:paraId="0C3C7CF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522</w:t>
            </w:r>
          </w:p>
        </w:tc>
        <w:tc>
          <w:tcPr>
            <w:tcW w:w="709" w:type="dxa"/>
            <w:tcBorders>
              <w:top w:val="nil"/>
              <w:left w:val="nil"/>
              <w:bottom w:val="single" w:sz="4" w:space="0" w:color="auto"/>
              <w:right w:val="single" w:sz="4" w:space="0" w:color="auto"/>
            </w:tcBorders>
            <w:shd w:val="clear" w:color="auto" w:fill="auto"/>
            <w:vAlign w:val="center"/>
            <w:hideMark/>
          </w:tcPr>
          <w:p w14:paraId="07940B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103</w:t>
            </w:r>
          </w:p>
        </w:tc>
      </w:tr>
      <w:tr w:rsidR="00D137A9" w:rsidRPr="00A0587B" w14:paraId="3BB0F060" w14:textId="77777777" w:rsidTr="00D137A9">
        <w:trPr>
          <w:trHeight w:val="214"/>
        </w:trPr>
        <w:tc>
          <w:tcPr>
            <w:tcW w:w="1985" w:type="dxa"/>
            <w:vMerge/>
            <w:tcBorders>
              <w:top w:val="nil"/>
              <w:left w:val="single" w:sz="4" w:space="0" w:color="auto"/>
              <w:bottom w:val="nil"/>
              <w:right w:val="single" w:sz="4" w:space="0" w:color="auto"/>
            </w:tcBorders>
            <w:vAlign w:val="center"/>
            <w:hideMark/>
          </w:tcPr>
          <w:p w14:paraId="41A16DEC"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14:paraId="6902BB24"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13/27 - Mar 18/27</w:t>
            </w:r>
          </w:p>
        </w:tc>
        <w:tc>
          <w:tcPr>
            <w:tcW w:w="634" w:type="dxa"/>
            <w:tcBorders>
              <w:top w:val="nil"/>
              <w:left w:val="nil"/>
              <w:bottom w:val="single" w:sz="4" w:space="0" w:color="auto"/>
              <w:right w:val="single" w:sz="4" w:space="0" w:color="auto"/>
            </w:tcBorders>
            <w:shd w:val="clear" w:color="auto" w:fill="auto"/>
            <w:vAlign w:val="center"/>
            <w:hideMark/>
          </w:tcPr>
          <w:p w14:paraId="28D24E1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27098A9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758</w:t>
            </w:r>
          </w:p>
        </w:tc>
        <w:tc>
          <w:tcPr>
            <w:tcW w:w="749" w:type="dxa"/>
            <w:tcBorders>
              <w:top w:val="nil"/>
              <w:left w:val="nil"/>
              <w:bottom w:val="single" w:sz="4" w:space="0" w:color="auto"/>
              <w:right w:val="single" w:sz="4" w:space="0" w:color="auto"/>
            </w:tcBorders>
            <w:shd w:val="clear" w:color="auto" w:fill="auto"/>
            <w:vAlign w:val="center"/>
            <w:hideMark/>
          </w:tcPr>
          <w:p w14:paraId="34158C7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186</w:t>
            </w:r>
          </w:p>
        </w:tc>
        <w:tc>
          <w:tcPr>
            <w:tcW w:w="850" w:type="dxa"/>
            <w:tcBorders>
              <w:top w:val="nil"/>
              <w:left w:val="nil"/>
              <w:bottom w:val="single" w:sz="4" w:space="0" w:color="auto"/>
              <w:right w:val="single" w:sz="4" w:space="0" w:color="auto"/>
            </w:tcBorders>
            <w:shd w:val="clear" w:color="auto" w:fill="auto"/>
            <w:vAlign w:val="center"/>
            <w:hideMark/>
          </w:tcPr>
          <w:p w14:paraId="39BB202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481</w:t>
            </w:r>
          </w:p>
        </w:tc>
        <w:tc>
          <w:tcPr>
            <w:tcW w:w="567" w:type="dxa"/>
            <w:tcBorders>
              <w:top w:val="nil"/>
              <w:left w:val="nil"/>
              <w:bottom w:val="single" w:sz="4" w:space="0" w:color="auto"/>
              <w:right w:val="single" w:sz="4" w:space="0" w:color="auto"/>
            </w:tcBorders>
            <w:shd w:val="clear" w:color="auto" w:fill="auto"/>
            <w:vAlign w:val="center"/>
            <w:hideMark/>
          </w:tcPr>
          <w:p w14:paraId="5ACE41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94</w:t>
            </w:r>
          </w:p>
        </w:tc>
        <w:tc>
          <w:tcPr>
            <w:tcW w:w="993" w:type="dxa"/>
            <w:tcBorders>
              <w:top w:val="nil"/>
              <w:left w:val="nil"/>
              <w:bottom w:val="single" w:sz="4" w:space="0" w:color="auto"/>
              <w:right w:val="single" w:sz="4" w:space="0" w:color="auto"/>
            </w:tcBorders>
            <w:shd w:val="clear" w:color="auto" w:fill="auto"/>
            <w:vAlign w:val="center"/>
            <w:hideMark/>
          </w:tcPr>
          <w:p w14:paraId="35C12A6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440</w:t>
            </w:r>
          </w:p>
        </w:tc>
        <w:tc>
          <w:tcPr>
            <w:tcW w:w="567" w:type="dxa"/>
            <w:tcBorders>
              <w:top w:val="nil"/>
              <w:left w:val="nil"/>
              <w:bottom w:val="single" w:sz="4" w:space="0" w:color="auto"/>
              <w:right w:val="single" w:sz="4" w:space="0" w:color="auto"/>
            </w:tcBorders>
            <w:shd w:val="clear" w:color="auto" w:fill="auto"/>
            <w:vAlign w:val="center"/>
            <w:hideMark/>
          </w:tcPr>
          <w:p w14:paraId="4E85767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w:t>
            </w:r>
          </w:p>
        </w:tc>
        <w:tc>
          <w:tcPr>
            <w:tcW w:w="708" w:type="dxa"/>
            <w:tcBorders>
              <w:top w:val="nil"/>
              <w:left w:val="nil"/>
              <w:bottom w:val="single" w:sz="4" w:space="0" w:color="auto"/>
              <w:right w:val="single" w:sz="4" w:space="0" w:color="auto"/>
            </w:tcBorders>
            <w:shd w:val="clear" w:color="auto" w:fill="auto"/>
            <w:vAlign w:val="center"/>
            <w:hideMark/>
          </w:tcPr>
          <w:p w14:paraId="711E3EB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3058047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6CFD41B9" w14:textId="77777777" w:rsidTr="00D137A9">
        <w:trPr>
          <w:trHeight w:val="214"/>
        </w:trPr>
        <w:tc>
          <w:tcPr>
            <w:tcW w:w="1985" w:type="dxa"/>
            <w:vMerge/>
            <w:tcBorders>
              <w:top w:val="nil"/>
              <w:left w:val="single" w:sz="4" w:space="0" w:color="auto"/>
              <w:bottom w:val="nil"/>
              <w:right w:val="single" w:sz="4" w:space="0" w:color="auto"/>
            </w:tcBorders>
            <w:vAlign w:val="center"/>
            <w:hideMark/>
          </w:tcPr>
          <w:p w14:paraId="0E0258DD"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0B17BC6D"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28A4668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45FE4D7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898</w:t>
            </w:r>
          </w:p>
        </w:tc>
        <w:tc>
          <w:tcPr>
            <w:tcW w:w="749" w:type="dxa"/>
            <w:tcBorders>
              <w:top w:val="nil"/>
              <w:left w:val="nil"/>
              <w:bottom w:val="single" w:sz="4" w:space="0" w:color="auto"/>
              <w:right w:val="single" w:sz="4" w:space="0" w:color="auto"/>
            </w:tcBorders>
            <w:shd w:val="clear" w:color="auto" w:fill="auto"/>
            <w:vAlign w:val="center"/>
            <w:hideMark/>
          </w:tcPr>
          <w:p w14:paraId="47EDC05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232</w:t>
            </w:r>
          </w:p>
        </w:tc>
        <w:tc>
          <w:tcPr>
            <w:tcW w:w="850" w:type="dxa"/>
            <w:tcBorders>
              <w:top w:val="nil"/>
              <w:left w:val="nil"/>
              <w:bottom w:val="single" w:sz="4" w:space="0" w:color="auto"/>
              <w:right w:val="single" w:sz="4" w:space="0" w:color="auto"/>
            </w:tcBorders>
            <w:shd w:val="clear" w:color="auto" w:fill="auto"/>
            <w:vAlign w:val="center"/>
            <w:hideMark/>
          </w:tcPr>
          <w:p w14:paraId="06F7BC3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618</w:t>
            </w:r>
          </w:p>
        </w:tc>
        <w:tc>
          <w:tcPr>
            <w:tcW w:w="567" w:type="dxa"/>
            <w:tcBorders>
              <w:top w:val="nil"/>
              <w:left w:val="nil"/>
              <w:bottom w:val="single" w:sz="4" w:space="0" w:color="auto"/>
              <w:right w:val="single" w:sz="4" w:space="0" w:color="auto"/>
            </w:tcBorders>
            <w:shd w:val="clear" w:color="auto" w:fill="auto"/>
            <w:vAlign w:val="center"/>
            <w:hideMark/>
          </w:tcPr>
          <w:p w14:paraId="68FC6D2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139</w:t>
            </w:r>
          </w:p>
        </w:tc>
        <w:tc>
          <w:tcPr>
            <w:tcW w:w="993" w:type="dxa"/>
            <w:tcBorders>
              <w:top w:val="nil"/>
              <w:left w:val="nil"/>
              <w:bottom w:val="single" w:sz="4" w:space="0" w:color="auto"/>
              <w:right w:val="single" w:sz="4" w:space="0" w:color="auto"/>
            </w:tcBorders>
            <w:shd w:val="clear" w:color="auto" w:fill="auto"/>
            <w:vAlign w:val="center"/>
            <w:hideMark/>
          </w:tcPr>
          <w:p w14:paraId="36F590C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576</w:t>
            </w:r>
          </w:p>
        </w:tc>
        <w:tc>
          <w:tcPr>
            <w:tcW w:w="567" w:type="dxa"/>
            <w:tcBorders>
              <w:top w:val="nil"/>
              <w:left w:val="nil"/>
              <w:bottom w:val="single" w:sz="4" w:space="0" w:color="auto"/>
              <w:right w:val="single" w:sz="4" w:space="0" w:color="auto"/>
            </w:tcBorders>
            <w:shd w:val="clear" w:color="auto" w:fill="auto"/>
            <w:vAlign w:val="center"/>
            <w:hideMark/>
          </w:tcPr>
          <w:p w14:paraId="05C0AB1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708" w:type="dxa"/>
            <w:tcBorders>
              <w:top w:val="nil"/>
              <w:left w:val="nil"/>
              <w:bottom w:val="single" w:sz="4" w:space="0" w:color="auto"/>
              <w:right w:val="single" w:sz="4" w:space="0" w:color="auto"/>
            </w:tcBorders>
            <w:shd w:val="clear" w:color="auto" w:fill="auto"/>
            <w:vAlign w:val="center"/>
            <w:hideMark/>
          </w:tcPr>
          <w:p w14:paraId="4B70680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3254744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1876B618" w14:textId="77777777" w:rsidTr="00D137A9">
        <w:trPr>
          <w:trHeight w:val="214"/>
        </w:trPr>
        <w:tc>
          <w:tcPr>
            <w:tcW w:w="1985" w:type="dxa"/>
            <w:vMerge/>
            <w:tcBorders>
              <w:top w:val="nil"/>
              <w:left w:val="single" w:sz="4" w:space="0" w:color="auto"/>
              <w:bottom w:val="nil"/>
              <w:right w:val="single" w:sz="4" w:space="0" w:color="auto"/>
            </w:tcBorders>
            <w:vAlign w:val="center"/>
            <w:hideMark/>
          </w:tcPr>
          <w:p w14:paraId="4ACF3B0F"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000000"/>
              <w:right w:val="single" w:sz="4" w:space="0" w:color="auto"/>
            </w:tcBorders>
            <w:vAlign w:val="center"/>
            <w:hideMark/>
          </w:tcPr>
          <w:p w14:paraId="0B199B2C"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7062AFF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FULL</w:t>
            </w:r>
          </w:p>
        </w:tc>
        <w:tc>
          <w:tcPr>
            <w:tcW w:w="813" w:type="dxa"/>
            <w:tcBorders>
              <w:top w:val="nil"/>
              <w:left w:val="nil"/>
              <w:bottom w:val="single" w:sz="4" w:space="0" w:color="auto"/>
              <w:right w:val="single" w:sz="4" w:space="0" w:color="auto"/>
            </w:tcBorders>
            <w:shd w:val="clear" w:color="auto" w:fill="auto"/>
            <w:vAlign w:val="center"/>
            <w:hideMark/>
          </w:tcPr>
          <w:p w14:paraId="15056D6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1202</w:t>
            </w:r>
          </w:p>
        </w:tc>
        <w:tc>
          <w:tcPr>
            <w:tcW w:w="749" w:type="dxa"/>
            <w:tcBorders>
              <w:top w:val="nil"/>
              <w:left w:val="nil"/>
              <w:bottom w:val="single" w:sz="4" w:space="0" w:color="auto"/>
              <w:right w:val="single" w:sz="4" w:space="0" w:color="auto"/>
            </w:tcBorders>
            <w:shd w:val="clear" w:color="auto" w:fill="auto"/>
            <w:vAlign w:val="center"/>
            <w:hideMark/>
          </w:tcPr>
          <w:p w14:paraId="0C43A83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334</w:t>
            </w:r>
          </w:p>
        </w:tc>
        <w:tc>
          <w:tcPr>
            <w:tcW w:w="850" w:type="dxa"/>
            <w:tcBorders>
              <w:top w:val="nil"/>
              <w:left w:val="nil"/>
              <w:bottom w:val="single" w:sz="4" w:space="0" w:color="auto"/>
              <w:right w:val="single" w:sz="4" w:space="0" w:color="auto"/>
            </w:tcBorders>
            <w:shd w:val="clear" w:color="auto" w:fill="auto"/>
            <w:vAlign w:val="center"/>
            <w:hideMark/>
          </w:tcPr>
          <w:p w14:paraId="1A9939F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863</w:t>
            </w:r>
          </w:p>
        </w:tc>
        <w:tc>
          <w:tcPr>
            <w:tcW w:w="567" w:type="dxa"/>
            <w:tcBorders>
              <w:top w:val="nil"/>
              <w:left w:val="nil"/>
              <w:bottom w:val="single" w:sz="4" w:space="0" w:color="auto"/>
              <w:right w:val="single" w:sz="4" w:space="0" w:color="auto"/>
            </w:tcBorders>
            <w:shd w:val="clear" w:color="auto" w:fill="auto"/>
            <w:vAlign w:val="center"/>
            <w:hideMark/>
          </w:tcPr>
          <w:p w14:paraId="0351BFD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221</w:t>
            </w:r>
          </w:p>
        </w:tc>
        <w:tc>
          <w:tcPr>
            <w:tcW w:w="993" w:type="dxa"/>
            <w:tcBorders>
              <w:top w:val="nil"/>
              <w:left w:val="nil"/>
              <w:bottom w:val="single" w:sz="4" w:space="0" w:color="auto"/>
              <w:right w:val="single" w:sz="4" w:space="0" w:color="auto"/>
            </w:tcBorders>
            <w:shd w:val="clear" w:color="auto" w:fill="auto"/>
            <w:vAlign w:val="center"/>
            <w:hideMark/>
          </w:tcPr>
          <w:p w14:paraId="7238EE9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806</w:t>
            </w:r>
          </w:p>
        </w:tc>
        <w:tc>
          <w:tcPr>
            <w:tcW w:w="567" w:type="dxa"/>
            <w:tcBorders>
              <w:top w:val="nil"/>
              <w:left w:val="nil"/>
              <w:bottom w:val="single" w:sz="4" w:space="0" w:color="auto"/>
              <w:right w:val="single" w:sz="4" w:space="0" w:color="auto"/>
            </w:tcBorders>
            <w:shd w:val="clear" w:color="auto" w:fill="auto"/>
            <w:vAlign w:val="center"/>
            <w:hideMark/>
          </w:tcPr>
          <w:p w14:paraId="0D26417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197</w:t>
            </w:r>
          </w:p>
        </w:tc>
        <w:tc>
          <w:tcPr>
            <w:tcW w:w="708" w:type="dxa"/>
            <w:tcBorders>
              <w:top w:val="nil"/>
              <w:left w:val="nil"/>
              <w:bottom w:val="single" w:sz="4" w:space="0" w:color="auto"/>
              <w:right w:val="single" w:sz="4" w:space="0" w:color="auto"/>
            </w:tcBorders>
            <w:shd w:val="clear" w:color="auto" w:fill="auto"/>
            <w:vAlign w:val="center"/>
            <w:hideMark/>
          </w:tcPr>
          <w:p w14:paraId="0FAA79E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522</w:t>
            </w:r>
          </w:p>
        </w:tc>
        <w:tc>
          <w:tcPr>
            <w:tcW w:w="709" w:type="dxa"/>
            <w:tcBorders>
              <w:top w:val="nil"/>
              <w:left w:val="nil"/>
              <w:bottom w:val="single" w:sz="4" w:space="0" w:color="auto"/>
              <w:right w:val="single" w:sz="4" w:space="0" w:color="auto"/>
            </w:tcBorders>
            <w:shd w:val="clear" w:color="auto" w:fill="auto"/>
            <w:vAlign w:val="center"/>
            <w:hideMark/>
          </w:tcPr>
          <w:p w14:paraId="1A14511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103</w:t>
            </w:r>
          </w:p>
        </w:tc>
      </w:tr>
      <w:tr w:rsidR="00D137A9" w:rsidRPr="00A0587B" w14:paraId="4275F86E" w14:textId="77777777" w:rsidTr="00D137A9">
        <w:trPr>
          <w:trHeight w:val="859"/>
        </w:trPr>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34840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TAMACA BEACH RESORT</w:t>
            </w:r>
            <w:r w:rsidRPr="00A0587B">
              <w:rPr>
                <w:rFonts w:ascii="Calibri" w:eastAsia="Times New Roman" w:hAnsi="Calibri" w:cs="Calibri"/>
                <w:color w:val="000000"/>
                <w:sz w:val="22"/>
                <w:szCs w:val="22"/>
              </w:rPr>
              <w:br/>
              <w:t>Hab. Superior</w:t>
            </w:r>
          </w:p>
        </w:tc>
        <w:tc>
          <w:tcPr>
            <w:tcW w:w="1348" w:type="dxa"/>
            <w:vMerge w:val="restart"/>
            <w:tcBorders>
              <w:top w:val="nil"/>
              <w:left w:val="single" w:sz="4" w:space="0" w:color="auto"/>
              <w:bottom w:val="single" w:sz="4" w:space="0" w:color="auto"/>
              <w:right w:val="single" w:sz="4" w:space="0" w:color="auto"/>
            </w:tcBorders>
            <w:shd w:val="clear" w:color="auto" w:fill="auto"/>
            <w:vAlign w:val="center"/>
            <w:hideMark/>
          </w:tcPr>
          <w:p w14:paraId="02BA8539"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12/26 - Dic 21/26</w:t>
            </w:r>
          </w:p>
        </w:tc>
        <w:tc>
          <w:tcPr>
            <w:tcW w:w="634" w:type="dxa"/>
            <w:tcBorders>
              <w:top w:val="nil"/>
              <w:left w:val="nil"/>
              <w:bottom w:val="single" w:sz="4" w:space="0" w:color="auto"/>
              <w:right w:val="single" w:sz="4" w:space="0" w:color="auto"/>
            </w:tcBorders>
            <w:shd w:val="clear" w:color="auto" w:fill="auto"/>
            <w:vAlign w:val="center"/>
            <w:hideMark/>
          </w:tcPr>
          <w:p w14:paraId="48958C6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2C38748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841</w:t>
            </w:r>
          </w:p>
        </w:tc>
        <w:tc>
          <w:tcPr>
            <w:tcW w:w="749" w:type="dxa"/>
            <w:tcBorders>
              <w:top w:val="nil"/>
              <w:left w:val="nil"/>
              <w:bottom w:val="single" w:sz="4" w:space="0" w:color="auto"/>
              <w:right w:val="single" w:sz="4" w:space="0" w:color="auto"/>
            </w:tcBorders>
            <w:shd w:val="clear" w:color="auto" w:fill="auto"/>
            <w:vAlign w:val="center"/>
            <w:hideMark/>
          </w:tcPr>
          <w:p w14:paraId="0CDB74D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221</w:t>
            </w:r>
          </w:p>
        </w:tc>
        <w:tc>
          <w:tcPr>
            <w:tcW w:w="850" w:type="dxa"/>
            <w:tcBorders>
              <w:top w:val="nil"/>
              <w:left w:val="nil"/>
              <w:bottom w:val="single" w:sz="4" w:space="0" w:color="auto"/>
              <w:right w:val="single" w:sz="4" w:space="0" w:color="auto"/>
            </w:tcBorders>
            <w:shd w:val="clear" w:color="auto" w:fill="auto"/>
            <w:vAlign w:val="center"/>
            <w:hideMark/>
          </w:tcPr>
          <w:p w14:paraId="5A1DA05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557</w:t>
            </w:r>
          </w:p>
        </w:tc>
        <w:tc>
          <w:tcPr>
            <w:tcW w:w="567" w:type="dxa"/>
            <w:tcBorders>
              <w:top w:val="nil"/>
              <w:left w:val="nil"/>
              <w:bottom w:val="single" w:sz="4" w:space="0" w:color="auto"/>
              <w:right w:val="single" w:sz="4" w:space="0" w:color="auto"/>
            </w:tcBorders>
            <w:shd w:val="clear" w:color="auto" w:fill="auto"/>
            <w:vAlign w:val="center"/>
            <w:hideMark/>
          </w:tcPr>
          <w:p w14:paraId="3D9BF8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126</w:t>
            </w:r>
          </w:p>
        </w:tc>
        <w:tc>
          <w:tcPr>
            <w:tcW w:w="993" w:type="dxa"/>
            <w:tcBorders>
              <w:top w:val="nil"/>
              <w:left w:val="nil"/>
              <w:bottom w:val="single" w:sz="4" w:space="0" w:color="auto"/>
              <w:right w:val="single" w:sz="4" w:space="0" w:color="auto"/>
            </w:tcBorders>
            <w:shd w:val="clear" w:color="auto" w:fill="auto"/>
            <w:vAlign w:val="center"/>
            <w:hideMark/>
          </w:tcPr>
          <w:p w14:paraId="23A68A3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528</w:t>
            </w:r>
          </w:p>
        </w:tc>
        <w:tc>
          <w:tcPr>
            <w:tcW w:w="567" w:type="dxa"/>
            <w:tcBorders>
              <w:top w:val="nil"/>
              <w:left w:val="nil"/>
              <w:bottom w:val="single" w:sz="4" w:space="0" w:color="auto"/>
              <w:right w:val="single" w:sz="4" w:space="0" w:color="auto"/>
            </w:tcBorders>
            <w:shd w:val="clear" w:color="auto" w:fill="auto"/>
            <w:vAlign w:val="center"/>
            <w:hideMark/>
          </w:tcPr>
          <w:p w14:paraId="4711B46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113</w:t>
            </w:r>
          </w:p>
        </w:tc>
        <w:tc>
          <w:tcPr>
            <w:tcW w:w="708" w:type="dxa"/>
            <w:tcBorders>
              <w:top w:val="nil"/>
              <w:left w:val="nil"/>
              <w:bottom w:val="single" w:sz="4" w:space="0" w:color="auto"/>
              <w:right w:val="single" w:sz="4" w:space="0" w:color="auto"/>
            </w:tcBorders>
            <w:shd w:val="clear" w:color="auto" w:fill="auto"/>
            <w:vAlign w:val="center"/>
            <w:hideMark/>
          </w:tcPr>
          <w:p w14:paraId="0D42AB6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419</w:t>
            </w:r>
          </w:p>
        </w:tc>
        <w:tc>
          <w:tcPr>
            <w:tcW w:w="709" w:type="dxa"/>
            <w:tcBorders>
              <w:top w:val="nil"/>
              <w:left w:val="nil"/>
              <w:bottom w:val="single" w:sz="4" w:space="0" w:color="auto"/>
              <w:right w:val="single" w:sz="4" w:space="0" w:color="auto"/>
            </w:tcBorders>
            <w:shd w:val="clear" w:color="auto" w:fill="auto"/>
            <w:vAlign w:val="center"/>
            <w:hideMark/>
          </w:tcPr>
          <w:p w14:paraId="51B5B1E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77</w:t>
            </w:r>
          </w:p>
        </w:tc>
      </w:tr>
      <w:tr w:rsidR="00D137A9" w:rsidRPr="00A0587B" w14:paraId="73EF2824" w14:textId="77777777" w:rsidTr="00D137A9">
        <w:trPr>
          <w:trHeight w:val="214"/>
        </w:trPr>
        <w:tc>
          <w:tcPr>
            <w:tcW w:w="1985" w:type="dxa"/>
            <w:vMerge/>
            <w:tcBorders>
              <w:top w:val="single" w:sz="4" w:space="0" w:color="auto"/>
              <w:left w:val="single" w:sz="4" w:space="0" w:color="auto"/>
              <w:bottom w:val="single" w:sz="4" w:space="0" w:color="000000"/>
              <w:right w:val="single" w:sz="4" w:space="0" w:color="auto"/>
            </w:tcBorders>
            <w:vAlign w:val="center"/>
            <w:hideMark/>
          </w:tcPr>
          <w:p w14:paraId="42C858D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auto"/>
              <w:right w:val="single" w:sz="4" w:space="0" w:color="auto"/>
            </w:tcBorders>
            <w:vAlign w:val="center"/>
            <w:hideMark/>
          </w:tcPr>
          <w:p w14:paraId="1B04475C"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0E324A7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3A5ECFD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950</w:t>
            </w:r>
          </w:p>
        </w:tc>
        <w:tc>
          <w:tcPr>
            <w:tcW w:w="749" w:type="dxa"/>
            <w:tcBorders>
              <w:top w:val="nil"/>
              <w:left w:val="nil"/>
              <w:bottom w:val="single" w:sz="4" w:space="0" w:color="auto"/>
              <w:right w:val="single" w:sz="4" w:space="0" w:color="auto"/>
            </w:tcBorders>
            <w:shd w:val="clear" w:color="auto" w:fill="auto"/>
            <w:vAlign w:val="center"/>
            <w:hideMark/>
          </w:tcPr>
          <w:p w14:paraId="6257DEB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257</w:t>
            </w:r>
          </w:p>
        </w:tc>
        <w:tc>
          <w:tcPr>
            <w:tcW w:w="850" w:type="dxa"/>
            <w:tcBorders>
              <w:top w:val="nil"/>
              <w:left w:val="nil"/>
              <w:bottom w:val="single" w:sz="4" w:space="0" w:color="auto"/>
              <w:right w:val="single" w:sz="4" w:space="0" w:color="auto"/>
            </w:tcBorders>
            <w:shd w:val="clear" w:color="auto" w:fill="auto"/>
            <w:vAlign w:val="center"/>
            <w:hideMark/>
          </w:tcPr>
          <w:p w14:paraId="6008F9F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666</w:t>
            </w:r>
          </w:p>
        </w:tc>
        <w:tc>
          <w:tcPr>
            <w:tcW w:w="567" w:type="dxa"/>
            <w:tcBorders>
              <w:top w:val="nil"/>
              <w:left w:val="nil"/>
              <w:bottom w:val="single" w:sz="4" w:space="0" w:color="auto"/>
              <w:right w:val="single" w:sz="4" w:space="0" w:color="auto"/>
            </w:tcBorders>
            <w:shd w:val="clear" w:color="auto" w:fill="auto"/>
            <w:vAlign w:val="center"/>
            <w:hideMark/>
          </w:tcPr>
          <w:p w14:paraId="536B260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162</w:t>
            </w:r>
          </w:p>
        </w:tc>
        <w:tc>
          <w:tcPr>
            <w:tcW w:w="993" w:type="dxa"/>
            <w:tcBorders>
              <w:top w:val="nil"/>
              <w:left w:val="nil"/>
              <w:bottom w:val="single" w:sz="4" w:space="0" w:color="auto"/>
              <w:right w:val="single" w:sz="4" w:space="0" w:color="auto"/>
            </w:tcBorders>
            <w:shd w:val="clear" w:color="auto" w:fill="auto"/>
            <w:vAlign w:val="center"/>
            <w:hideMark/>
          </w:tcPr>
          <w:p w14:paraId="509E4FC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641</w:t>
            </w:r>
          </w:p>
        </w:tc>
        <w:tc>
          <w:tcPr>
            <w:tcW w:w="567" w:type="dxa"/>
            <w:tcBorders>
              <w:top w:val="nil"/>
              <w:left w:val="nil"/>
              <w:bottom w:val="single" w:sz="4" w:space="0" w:color="auto"/>
              <w:right w:val="single" w:sz="4" w:space="0" w:color="auto"/>
            </w:tcBorders>
            <w:shd w:val="clear" w:color="auto" w:fill="auto"/>
            <w:vAlign w:val="center"/>
            <w:hideMark/>
          </w:tcPr>
          <w:p w14:paraId="646672F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151</w:t>
            </w:r>
          </w:p>
        </w:tc>
        <w:tc>
          <w:tcPr>
            <w:tcW w:w="708" w:type="dxa"/>
            <w:tcBorders>
              <w:top w:val="nil"/>
              <w:left w:val="nil"/>
              <w:bottom w:val="single" w:sz="4" w:space="0" w:color="auto"/>
              <w:right w:val="single" w:sz="4" w:space="0" w:color="auto"/>
            </w:tcBorders>
            <w:shd w:val="clear" w:color="auto" w:fill="auto"/>
            <w:vAlign w:val="center"/>
            <w:hideMark/>
          </w:tcPr>
          <w:p w14:paraId="495504A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497</w:t>
            </w:r>
          </w:p>
        </w:tc>
        <w:tc>
          <w:tcPr>
            <w:tcW w:w="709" w:type="dxa"/>
            <w:tcBorders>
              <w:top w:val="nil"/>
              <w:left w:val="nil"/>
              <w:bottom w:val="single" w:sz="4" w:space="0" w:color="auto"/>
              <w:right w:val="single" w:sz="4" w:space="0" w:color="auto"/>
            </w:tcBorders>
            <w:shd w:val="clear" w:color="auto" w:fill="auto"/>
            <w:vAlign w:val="center"/>
            <w:hideMark/>
          </w:tcPr>
          <w:p w14:paraId="5DA0913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103</w:t>
            </w:r>
          </w:p>
        </w:tc>
      </w:tr>
      <w:tr w:rsidR="00D137A9" w:rsidRPr="00A0587B" w14:paraId="5D147FF4" w14:textId="77777777" w:rsidTr="00D137A9">
        <w:trPr>
          <w:trHeight w:val="214"/>
        </w:trPr>
        <w:tc>
          <w:tcPr>
            <w:tcW w:w="1985" w:type="dxa"/>
            <w:vMerge/>
            <w:tcBorders>
              <w:top w:val="single" w:sz="4" w:space="0" w:color="auto"/>
              <w:left w:val="single" w:sz="4" w:space="0" w:color="auto"/>
              <w:bottom w:val="single" w:sz="4" w:space="0" w:color="000000"/>
              <w:right w:val="single" w:sz="4" w:space="0" w:color="auto"/>
            </w:tcBorders>
            <w:vAlign w:val="center"/>
            <w:hideMark/>
          </w:tcPr>
          <w:p w14:paraId="38E3EC6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auto"/>
              <w:right w:val="single" w:sz="4" w:space="0" w:color="auto"/>
            </w:tcBorders>
            <w:vAlign w:val="center"/>
            <w:hideMark/>
          </w:tcPr>
          <w:p w14:paraId="1AF03675"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0C65EB9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3D0BC57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1059</w:t>
            </w:r>
          </w:p>
        </w:tc>
        <w:tc>
          <w:tcPr>
            <w:tcW w:w="749" w:type="dxa"/>
            <w:tcBorders>
              <w:top w:val="nil"/>
              <w:left w:val="nil"/>
              <w:bottom w:val="single" w:sz="4" w:space="0" w:color="auto"/>
              <w:right w:val="single" w:sz="4" w:space="0" w:color="auto"/>
            </w:tcBorders>
            <w:shd w:val="clear" w:color="auto" w:fill="auto"/>
            <w:vAlign w:val="center"/>
            <w:hideMark/>
          </w:tcPr>
          <w:p w14:paraId="07A3364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294</w:t>
            </w:r>
          </w:p>
        </w:tc>
        <w:tc>
          <w:tcPr>
            <w:tcW w:w="850" w:type="dxa"/>
            <w:tcBorders>
              <w:top w:val="nil"/>
              <w:left w:val="nil"/>
              <w:bottom w:val="single" w:sz="4" w:space="0" w:color="auto"/>
              <w:right w:val="single" w:sz="4" w:space="0" w:color="auto"/>
            </w:tcBorders>
            <w:shd w:val="clear" w:color="auto" w:fill="auto"/>
            <w:vAlign w:val="center"/>
            <w:hideMark/>
          </w:tcPr>
          <w:p w14:paraId="1B65352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775</w:t>
            </w:r>
          </w:p>
        </w:tc>
        <w:tc>
          <w:tcPr>
            <w:tcW w:w="567" w:type="dxa"/>
            <w:tcBorders>
              <w:top w:val="nil"/>
              <w:left w:val="nil"/>
              <w:bottom w:val="single" w:sz="4" w:space="0" w:color="auto"/>
              <w:right w:val="single" w:sz="4" w:space="0" w:color="auto"/>
            </w:tcBorders>
            <w:shd w:val="clear" w:color="auto" w:fill="auto"/>
            <w:vAlign w:val="center"/>
            <w:hideMark/>
          </w:tcPr>
          <w:p w14:paraId="14B4F55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199</w:t>
            </w:r>
          </w:p>
        </w:tc>
        <w:tc>
          <w:tcPr>
            <w:tcW w:w="993" w:type="dxa"/>
            <w:tcBorders>
              <w:top w:val="nil"/>
              <w:left w:val="nil"/>
              <w:bottom w:val="single" w:sz="4" w:space="0" w:color="auto"/>
              <w:right w:val="single" w:sz="4" w:space="0" w:color="auto"/>
            </w:tcBorders>
            <w:shd w:val="clear" w:color="auto" w:fill="auto"/>
            <w:vAlign w:val="center"/>
            <w:hideMark/>
          </w:tcPr>
          <w:p w14:paraId="7D34816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750</w:t>
            </w:r>
          </w:p>
        </w:tc>
        <w:tc>
          <w:tcPr>
            <w:tcW w:w="567" w:type="dxa"/>
            <w:tcBorders>
              <w:top w:val="nil"/>
              <w:left w:val="nil"/>
              <w:bottom w:val="single" w:sz="4" w:space="0" w:color="auto"/>
              <w:right w:val="single" w:sz="4" w:space="0" w:color="auto"/>
            </w:tcBorders>
            <w:shd w:val="clear" w:color="auto" w:fill="auto"/>
            <w:vAlign w:val="center"/>
            <w:hideMark/>
          </w:tcPr>
          <w:p w14:paraId="6254A60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187</w:t>
            </w:r>
          </w:p>
        </w:tc>
        <w:tc>
          <w:tcPr>
            <w:tcW w:w="708" w:type="dxa"/>
            <w:tcBorders>
              <w:top w:val="nil"/>
              <w:left w:val="nil"/>
              <w:bottom w:val="single" w:sz="4" w:space="0" w:color="auto"/>
              <w:right w:val="single" w:sz="4" w:space="0" w:color="auto"/>
            </w:tcBorders>
            <w:shd w:val="clear" w:color="auto" w:fill="auto"/>
            <w:vAlign w:val="center"/>
            <w:hideMark/>
          </w:tcPr>
          <w:p w14:paraId="647340E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571</w:t>
            </w:r>
          </w:p>
        </w:tc>
        <w:tc>
          <w:tcPr>
            <w:tcW w:w="709" w:type="dxa"/>
            <w:tcBorders>
              <w:top w:val="nil"/>
              <w:left w:val="nil"/>
              <w:bottom w:val="single" w:sz="4" w:space="0" w:color="auto"/>
              <w:right w:val="single" w:sz="4" w:space="0" w:color="auto"/>
            </w:tcBorders>
            <w:shd w:val="clear" w:color="auto" w:fill="auto"/>
            <w:vAlign w:val="center"/>
            <w:hideMark/>
          </w:tcPr>
          <w:p w14:paraId="348E95C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127</w:t>
            </w:r>
          </w:p>
        </w:tc>
      </w:tr>
      <w:tr w:rsidR="00D137A9" w:rsidRPr="00A0587B" w14:paraId="14D4C05B" w14:textId="77777777" w:rsidTr="00D137A9">
        <w:trPr>
          <w:trHeight w:val="107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767DA83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TAMACA BEACH RESORT Hab. Superior</w:t>
            </w:r>
          </w:p>
        </w:tc>
        <w:tc>
          <w:tcPr>
            <w:tcW w:w="1348" w:type="dxa"/>
            <w:vMerge w:val="restart"/>
            <w:tcBorders>
              <w:top w:val="nil"/>
              <w:left w:val="single" w:sz="4" w:space="0" w:color="auto"/>
              <w:bottom w:val="single" w:sz="4" w:space="0" w:color="auto"/>
              <w:right w:val="single" w:sz="4" w:space="0" w:color="auto"/>
            </w:tcBorders>
            <w:shd w:val="clear" w:color="auto" w:fill="auto"/>
            <w:vAlign w:val="center"/>
            <w:hideMark/>
          </w:tcPr>
          <w:p w14:paraId="4DABAB30"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Excepto: Mar 19/27 - Mar 28/27</w:t>
            </w:r>
          </w:p>
        </w:tc>
        <w:tc>
          <w:tcPr>
            <w:tcW w:w="634" w:type="dxa"/>
            <w:tcBorders>
              <w:top w:val="nil"/>
              <w:left w:val="nil"/>
              <w:bottom w:val="single" w:sz="4" w:space="0" w:color="auto"/>
              <w:right w:val="single" w:sz="4" w:space="0" w:color="auto"/>
            </w:tcBorders>
            <w:shd w:val="clear" w:color="auto" w:fill="auto"/>
            <w:vAlign w:val="center"/>
            <w:hideMark/>
          </w:tcPr>
          <w:p w14:paraId="4DD31C7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36F8CF4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961</w:t>
            </w:r>
          </w:p>
        </w:tc>
        <w:tc>
          <w:tcPr>
            <w:tcW w:w="749" w:type="dxa"/>
            <w:tcBorders>
              <w:top w:val="nil"/>
              <w:left w:val="nil"/>
              <w:bottom w:val="single" w:sz="4" w:space="0" w:color="auto"/>
              <w:right w:val="single" w:sz="4" w:space="0" w:color="auto"/>
            </w:tcBorders>
            <w:shd w:val="clear" w:color="auto" w:fill="auto"/>
            <w:vAlign w:val="center"/>
            <w:hideMark/>
          </w:tcPr>
          <w:p w14:paraId="02340DB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253</w:t>
            </w:r>
          </w:p>
        </w:tc>
        <w:tc>
          <w:tcPr>
            <w:tcW w:w="850" w:type="dxa"/>
            <w:tcBorders>
              <w:top w:val="nil"/>
              <w:left w:val="nil"/>
              <w:bottom w:val="single" w:sz="4" w:space="0" w:color="auto"/>
              <w:right w:val="single" w:sz="4" w:space="0" w:color="auto"/>
            </w:tcBorders>
            <w:shd w:val="clear" w:color="auto" w:fill="auto"/>
            <w:vAlign w:val="center"/>
            <w:hideMark/>
          </w:tcPr>
          <w:p w14:paraId="21FFE1A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637</w:t>
            </w:r>
          </w:p>
        </w:tc>
        <w:tc>
          <w:tcPr>
            <w:tcW w:w="567" w:type="dxa"/>
            <w:tcBorders>
              <w:top w:val="nil"/>
              <w:left w:val="nil"/>
              <w:bottom w:val="single" w:sz="4" w:space="0" w:color="auto"/>
              <w:right w:val="single" w:sz="4" w:space="0" w:color="auto"/>
            </w:tcBorders>
            <w:shd w:val="clear" w:color="auto" w:fill="auto"/>
            <w:vAlign w:val="center"/>
            <w:hideMark/>
          </w:tcPr>
          <w:p w14:paraId="708197C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145</w:t>
            </w:r>
          </w:p>
        </w:tc>
        <w:tc>
          <w:tcPr>
            <w:tcW w:w="993" w:type="dxa"/>
            <w:tcBorders>
              <w:top w:val="nil"/>
              <w:left w:val="nil"/>
              <w:bottom w:val="single" w:sz="4" w:space="0" w:color="auto"/>
              <w:right w:val="single" w:sz="4" w:space="0" w:color="auto"/>
            </w:tcBorders>
            <w:shd w:val="clear" w:color="auto" w:fill="auto"/>
            <w:vAlign w:val="center"/>
            <w:hideMark/>
          </w:tcPr>
          <w:p w14:paraId="36A83CF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607</w:t>
            </w:r>
          </w:p>
        </w:tc>
        <w:tc>
          <w:tcPr>
            <w:tcW w:w="567" w:type="dxa"/>
            <w:tcBorders>
              <w:top w:val="nil"/>
              <w:left w:val="nil"/>
              <w:bottom w:val="single" w:sz="4" w:space="0" w:color="auto"/>
              <w:right w:val="single" w:sz="4" w:space="0" w:color="auto"/>
            </w:tcBorders>
            <w:shd w:val="clear" w:color="auto" w:fill="auto"/>
            <w:vAlign w:val="center"/>
            <w:hideMark/>
          </w:tcPr>
          <w:p w14:paraId="6F37352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131</w:t>
            </w:r>
          </w:p>
        </w:tc>
        <w:tc>
          <w:tcPr>
            <w:tcW w:w="708" w:type="dxa"/>
            <w:tcBorders>
              <w:top w:val="nil"/>
              <w:left w:val="nil"/>
              <w:bottom w:val="single" w:sz="4" w:space="0" w:color="auto"/>
              <w:right w:val="single" w:sz="4" w:space="0" w:color="auto"/>
            </w:tcBorders>
            <w:shd w:val="clear" w:color="auto" w:fill="auto"/>
            <w:vAlign w:val="center"/>
            <w:hideMark/>
          </w:tcPr>
          <w:p w14:paraId="33FE20A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479</w:t>
            </w:r>
          </w:p>
        </w:tc>
        <w:tc>
          <w:tcPr>
            <w:tcW w:w="709" w:type="dxa"/>
            <w:tcBorders>
              <w:top w:val="nil"/>
              <w:left w:val="nil"/>
              <w:bottom w:val="single" w:sz="4" w:space="0" w:color="auto"/>
              <w:right w:val="single" w:sz="4" w:space="0" w:color="auto"/>
            </w:tcBorders>
            <w:shd w:val="clear" w:color="auto" w:fill="auto"/>
            <w:vAlign w:val="center"/>
            <w:hideMark/>
          </w:tcPr>
          <w:p w14:paraId="3738B06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88</w:t>
            </w:r>
          </w:p>
        </w:tc>
      </w:tr>
      <w:tr w:rsidR="00D137A9" w:rsidRPr="00A0587B" w14:paraId="4454A77A" w14:textId="77777777" w:rsidTr="00D137A9">
        <w:trPr>
          <w:trHeight w:val="214"/>
        </w:trPr>
        <w:tc>
          <w:tcPr>
            <w:tcW w:w="1985" w:type="dxa"/>
            <w:vMerge/>
            <w:tcBorders>
              <w:top w:val="nil"/>
              <w:left w:val="single" w:sz="4" w:space="0" w:color="auto"/>
              <w:bottom w:val="single" w:sz="4" w:space="0" w:color="auto"/>
              <w:right w:val="single" w:sz="4" w:space="0" w:color="auto"/>
            </w:tcBorders>
            <w:vAlign w:val="center"/>
            <w:hideMark/>
          </w:tcPr>
          <w:p w14:paraId="40E42179"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auto"/>
              <w:right w:val="single" w:sz="4" w:space="0" w:color="auto"/>
            </w:tcBorders>
            <w:vAlign w:val="center"/>
            <w:hideMark/>
          </w:tcPr>
          <w:p w14:paraId="0AE50490"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0EECC77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PAM</w:t>
            </w:r>
          </w:p>
        </w:tc>
        <w:tc>
          <w:tcPr>
            <w:tcW w:w="813" w:type="dxa"/>
            <w:tcBorders>
              <w:top w:val="nil"/>
              <w:left w:val="nil"/>
              <w:bottom w:val="single" w:sz="4" w:space="0" w:color="auto"/>
              <w:right w:val="single" w:sz="4" w:space="0" w:color="auto"/>
            </w:tcBorders>
            <w:shd w:val="clear" w:color="auto" w:fill="auto"/>
            <w:vAlign w:val="center"/>
            <w:hideMark/>
          </w:tcPr>
          <w:p w14:paraId="2CAD71E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1089</w:t>
            </w:r>
          </w:p>
        </w:tc>
        <w:tc>
          <w:tcPr>
            <w:tcW w:w="749" w:type="dxa"/>
            <w:tcBorders>
              <w:top w:val="nil"/>
              <w:left w:val="nil"/>
              <w:bottom w:val="single" w:sz="4" w:space="0" w:color="auto"/>
              <w:right w:val="single" w:sz="4" w:space="0" w:color="auto"/>
            </w:tcBorders>
            <w:shd w:val="clear" w:color="auto" w:fill="auto"/>
            <w:vAlign w:val="center"/>
            <w:hideMark/>
          </w:tcPr>
          <w:p w14:paraId="14F6A76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296</w:t>
            </w:r>
          </w:p>
        </w:tc>
        <w:tc>
          <w:tcPr>
            <w:tcW w:w="850" w:type="dxa"/>
            <w:tcBorders>
              <w:top w:val="nil"/>
              <w:left w:val="nil"/>
              <w:bottom w:val="single" w:sz="4" w:space="0" w:color="auto"/>
              <w:right w:val="single" w:sz="4" w:space="0" w:color="auto"/>
            </w:tcBorders>
            <w:shd w:val="clear" w:color="auto" w:fill="auto"/>
            <w:vAlign w:val="center"/>
            <w:hideMark/>
          </w:tcPr>
          <w:p w14:paraId="5581962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762</w:t>
            </w:r>
          </w:p>
        </w:tc>
        <w:tc>
          <w:tcPr>
            <w:tcW w:w="567" w:type="dxa"/>
            <w:tcBorders>
              <w:top w:val="nil"/>
              <w:left w:val="nil"/>
              <w:bottom w:val="single" w:sz="4" w:space="0" w:color="auto"/>
              <w:right w:val="single" w:sz="4" w:space="0" w:color="auto"/>
            </w:tcBorders>
            <w:shd w:val="clear" w:color="auto" w:fill="auto"/>
            <w:vAlign w:val="center"/>
            <w:hideMark/>
          </w:tcPr>
          <w:p w14:paraId="676B222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187</w:t>
            </w:r>
          </w:p>
        </w:tc>
        <w:tc>
          <w:tcPr>
            <w:tcW w:w="993" w:type="dxa"/>
            <w:tcBorders>
              <w:top w:val="nil"/>
              <w:left w:val="nil"/>
              <w:bottom w:val="single" w:sz="4" w:space="0" w:color="auto"/>
              <w:right w:val="single" w:sz="4" w:space="0" w:color="auto"/>
            </w:tcBorders>
            <w:shd w:val="clear" w:color="auto" w:fill="auto"/>
            <w:vAlign w:val="center"/>
            <w:hideMark/>
          </w:tcPr>
          <w:p w14:paraId="140AEC6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732</w:t>
            </w:r>
          </w:p>
        </w:tc>
        <w:tc>
          <w:tcPr>
            <w:tcW w:w="567" w:type="dxa"/>
            <w:tcBorders>
              <w:top w:val="nil"/>
              <w:left w:val="nil"/>
              <w:bottom w:val="single" w:sz="4" w:space="0" w:color="auto"/>
              <w:right w:val="single" w:sz="4" w:space="0" w:color="auto"/>
            </w:tcBorders>
            <w:shd w:val="clear" w:color="auto" w:fill="auto"/>
            <w:vAlign w:val="center"/>
            <w:hideMark/>
          </w:tcPr>
          <w:p w14:paraId="021C971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173</w:t>
            </w:r>
          </w:p>
        </w:tc>
        <w:tc>
          <w:tcPr>
            <w:tcW w:w="708" w:type="dxa"/>
            <w:tcBorders>
              <w:top w:val="nil"/>
              <w:left w:val="nil"/>
              <w:bottom w:val="single" w:sz="4" w:space="0" w:color="auto"/>
              <w:right w:val="single" w:sz="4" w:space="0" w:color="auto"/>
            </w:tcBorders>
            <w:shd w:val="clear" w:color="auto" w:fill="auto"/>
            <w:vAlign w:val="center"/>
            <w:hideMark/>
          </w:tcPr>
          <w:p w14:paraId="1DDC4AF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565</w:t>
            </w:r>
          </w:p>
        </w:tc>
        <w:tc>
          <w:tcPr>
            <w:tcW w:w="709" w:type="dxa"/>
            <w:tcBorders>
              <w:top w:val="nil"/>
              <w:left w:val="nil"/>
              <w:bottom w:val="single" w:sz="4" w:space="0" w:color="auto"/>
              <w:right w:val="single" w:sz="4" w:space="0" w:color="auto"/>
            </w:tcBorders>
            <w:shd w:val="clear" w:color="auto" w:fill="auto"/>
            <w:vAlign w:val="center"/>
            <w:hideMark/>
          </w:tcPr>
          <w:p w14:paraId="273556E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117</w:t>
            </w:r>
          </w:p>
        </w:tc>
      </w:tr>
      <w:tr w:rsidR="00D137A9" w:rsidRPr="00A0587B" w14:paraId="4F109BD0" w14:textId="77777777" w:rsidTr="00D137A9">
        <w:trPr>
          <w:trHeight w:val="214"/>
        </w:trPr>
        <w:tc>
          <w:tcPr>
            <w:tcW w:w="1985" w:type="dxa"/>
            <w:vMerge/>
            <w:tcBorders>
              <w:top w:val="nil"/>
              <w:left w:val="single" w:sz="4" w:space="0" w:color="auto"/>
              <w:bottom w:val="single" w:sz="4" w:space="0" w:color="auto"/>
              <w:right w:val="single" w:sz="4" w:space="0" w:color="auto"/>
            </w:tcBorders>
            <w:vAlign w:val="center"/>
            <w:hideMark/>
          </w:tcPr>
          <w:p w14:paraId="7EA9C3F1"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vMerge/>
            <w:tcBorders>
              <w:top w:val="nil"/>
              <w:left w:val="single" w:sz="4" w:space="0" w:color="auto"/>
              <w:bottom w:val="single" w:sz="4" w:space="0" w:color="auto"/>
              <w:right w:val="single" w:sz="4" w:space="0" w:color="auto"/>
            </w:tcBorders>
            <w:vAlign w:val="center"/>
            <w:hideMark/>
          </w:tcPr>
          <w:p w14:paraId="51CEDF79" w14:textId="77777777" w:rsidR="00D137A9" w:rsidRPr="00A0587B" w:rsidRDefault="00D137A9" w:rsidP="00D137A9">
            <w:pPr>
              <w:spacing w:after="0" w:line="240" w:lineRule="auto"/>
              <w:rPr>
                <w:rFonts w:ascii="Calibri" w:eastAsia="Times New Roman" w:hAnsi="Calibri" w:cs="Calibri"/>
                <w:color w:val="000000"/>
                <w:sz w:val="18"/>
                <w:szCs w:val="18"/>
              </w:rPr>
            </w:pPr>
          </w:p>
        </w:tc>
        <w:tc>
          <w:tcPr>
            <w:tcW w:w="634" w:type="dxa"/>
            <w:tcBorders>
              <w:top w:val="nil"/>
              <w:left w:val="nil"/>
              <w:bottom w:val="single" w:sz="4" w:space="0" w:color="auto"/>
              <w:right w:val="single" w:sz="4" w:space="0" w:color="auto"/>
            </w:tcBorders>
            <w:shd w:val="clear" w:color="auto" w:fill="auto"/>
            <w:vAlign w:val="center"/>
            <w:hideMark/>
          </w:tcPr>
          <w:p w14:paraId="0860069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PA</w:t>
            </w:r>
          </w:p>
        </w:tc>
        <w:tc>
          <w:tcPr>
            <w:tcW w:w="813" w:type="dxa"/>
            <w:tcBorders>
              <w:top w:val="nil"/>
              <w:left w:val="nil"/>
              <w:bottom w:val="single" w:sz="4" w:space="0" w:color="auto"/>
              <w:right w:val="single" w:sz="4" w:space="0" w:color="auto"/>
            </w:tcBorders>
            <w:shd w:val="clear" w:color="auto" w:fill="auto"/>
            <w:vAlign w:val="center"/>
            <w:hideMark/>
          </w:tcPr>
          <w:p w14:paraId="66E99C5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1214</w:t>
            </w:r>
          </w:p>
        </w:tc>
        <w:tc>
          <w:tcPr>
            <w:tcW w:w="749" w:type="dxa"/>
            <w:tcBorders>
              <w:top w:val="nil"/>
              <w:left w:val="nil"/>
              <w:bottom w:val="single" w:sz="4" w:space="0" w:color="auto"/>
              <w:right w:val="single" w:sz="4" w:space="0" w:color="auto"/>
            </w:tcBorders>
            <w:shd w:val="clear" w:color="auto" w:fill="auto"/>
            <w:vAlign w:val="center"/>
            <w:hideMark/>
          </w:tcPr>
          <w:p w14:paraId="2B1F3BA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338</w:t>
            </w:r>
          </w:p>
        </w:tc>
        <w:tc>
          <w:tcPr>
            <w:tcW w:w="850" w:type="dxa"/>
            <w:tcBorders>
              <w:top w:val="nil"/>
              <w:left w:val="nil"/>
              <w:bottom w:val="single" w:sz="4" w:space="0" w:color="auto"/>
              <w:right w:val="single" w:sz="4" w:space="0" w:color="auto"/>
            </w:tcBorders>
            <w:shd w:val="clear" w:color="auto" w:fill="auto"/>
            <w:vAlign w:val="center"/>
            <w:hideMark/>
          </w:tcPr>
          <w:p w14:paraId="68412AA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887</w:t>
            </w:r>
          </w:p>
        </w:tc>
        <w:tc>
          <w:tcPr>
            <w:tcW w:w="567" w:type="dxa"/>
            <w:tcBorders>
              <w:top w:val="nil"/>
              <w:left w:val="nil"/>
              <w:bottom w:val="single" w:sz="4" w:space="0" w:color="auto"/>
              <w:right w:val="single" w:sz="4" w:space="0" w:color="auto"/>
            </w:tcBorders>
            <w:shd w:val="clear" w:color="auto" w:fill="auto"/>
            <w:vAlign w:val="center"/>
            <w:hideMark/>
          </w:tcPr>
          <w:p w14:paraId="270EE59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229</w:t>
            </w:r>
          </w:p>
        </w:tc>
        <w:tc>
          <w:tcPr>
            <w:tcW w:w="993" w:type="dxa"/>
            <w:tcBorders>
              <w:top w:val="nil"/>
              <w:left w:val="nil"/>
              <w:bottom w:val="single" w:sz="4" w:space="0" w:color="auto"/>
              <w:right w:val="single" w:sz="4" w:space="0" w:color="auto"/>
            </w:tcBorders>
            <w:shd w:val="clear" w:color="auto" w:fill="auto"/>
            <w:vAlign w:val="center"/>
            <w:hideMark/>
          </w:tcPr>
          <w:p w14:paraId="018BD62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861</w:t>
            </w:r>
          </w:p>
        </w:tc>
        <w:tc>
          <w:tcPr>
            <w:tcW w:w="567" w:type="dxa"/>
            <w:tcBorders>
              <w:top w:val="nil"/>
              <w:left w:val="nil"/>
              <w:bottom w:val="single" w:sz="4" w:space="0" w:color="auto"/>
              <w:right w:val="single" w:sz="4" w:space="0" w:color="auto"/>
            </w:tcBorders>
            <w:shd w:val="clear" w:color="auto" w:fill="auto"/>
            <w:vAlign w:val="center"/>
            <w:hideMark/>
          </w:tcPr>
          <w:p w14:paraId="6CA2BA3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216</w:t>
            </w:r>
          </w:p>
        </w:tc>
        <w:tc>
          <w:tcPr>
            <w:tcW w:w="708" w:type="dxa"/>
            <w:tcBorders>
              <w:top w:val="nil"/>
              <w:left w:val="nil"/>
              <w:bottom w:val="single" w:sz="4" w:space="0" w:color="auto"/>
              <w:right w:val="single" w:sz="4" w:space="0" w:color="auto"/>
            </w:tcBorders>
            <w:shd w:val="clear" w:color="auto" w:fill="auto"/>
            <w:vAlign w:val="center"/>
            <w:hideMark/>
          </w:tcPr>
          <w:p w14:paraId="39CF482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654</w:t>
            </w:r>
          </w:p>
        </w:tc>
        <w:tc>
          <w:tcPr>
            <w:tcW w:w="709" w:type="dxa"/>
            <w:tcBorders>
              <w:top w:val="nil"/>
              <w:left w:val="nil"/>
              <w:bottom w:val="single" w:sz="4" w:space="0" w:color="auto"/>
              <w:right w:val="single" w:sz="4" w:space="0" w:color="auto"/>
            </w:tcBorders>
            <w:shd w:val="clear" w:color="auto" w:fill="auto"/>
            <w:vAlign w:val="center"/>
            <w:hideMark/>
          </w:tcPr>
          <w:p w14:paraId="600F893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147</w:t>
            </w:r>
          </w:p>
        </w:tc>
      </w:tr>
      <w:tr w:rsidR="00D137A9" w:rsidRPr="00A0587B" w14:paraId="6985068A" w14:textId="77777777" w:rsidTr="00D137A9">
        <w:trPr>
          <w:trHeight w:val="107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B364C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BEST WESTERN PLUS Hab. Superior</w:t>
            </w:r>
          </w:p>
        </w:tc>
        <w:tc>
          <w:tcPr>
            <w:tcW w:w="1348" w:type="dxa"/>
            <w:tcBorders>
              <w:top w:val="nil"/>
              <w:left w:val="nil"/>
              <w:bottom w:val="single" w:sz="4" w:space="0" w:color="auto"/>
              <w:right w:val="single" w:sz="4" w:space="0" w:color="auto"/>
            </w:tcBorders>
            <w:shd w:val="clear" w:color="auto" w:fill="auto"/>
            <w:vAlign w:val="center"/>
            <w:hideMark/>
          </w:tcPr>
          <w:p w14:paraId="7D1A530E"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16/26 - Dic 14/26</w:t>
            </w:r>
            <w:r w:rsidRPr="00A0587B">
              <w:rPr>
                <w:rFonts w:ascii="Calibri" w:eastAsia="Times New Roman" w:hAnsi="Calibri" w:cs="Calibri"/>
                <w:color w:val="000000"/>
                <w:sz w:val="18"/>
                <w:szCs w:val="18"/>
              </w:rPr>
              <w:br/>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r>
            <w:r w:rsidRPr="00A0587B">
              <w:rPr>
                <w:rFonts w:ascii="Calibri" w:eastAsia="Times New Roman" w:hAnsi="Calibri" w:cs="Calibri"/>
                <w:color w:val="000000"/>
                <w:sz w:val="18"/>
                <w:szCs w:val="18"/>
              </w:rPr>
              <w:br/>
            </w:r>
            <w:r w:rsidRPr="00A0587B">
              <w:rPr>
                <w:rFonts w:ascii="Calibri" w:eastAsia="Times New Roman" w:hAnsi="Calibri" w:cs="Calibri"/>
                <w:color w:val="000000"/>
                <w:sz w:val="18"/>
                <w:szCs w:val="18"/>
              </w:rPr>
              <w:lastRenderedPageBreak/>
              <w:t>Oct 02/26 - Oct 12/26</w:t>
            </w:r>
          </w:p>
        </w:tc>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14:paraId="75F1308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lastRenderedPageBreak/>
              <w:t>PCDB</w:t>
            </w:r>
          </w:p>
        </w:tc>
        <w:tc>
          <w:tcPr>
            <w:tcW w:w="813" w:type="dxa"/>
            <w:tcBorders>
              <w:top w:val="nil"/>
              <w:left w:val="nil"/>
              <w:bottom w:val="single" w:sz="4" w:space="0" w:color="auto"/>
              <w:right w:val="single" w:sz="4" w:space="0" w:color="auto"/>
            </w:tcBorders>
            <w:shd w:val="clear" w:color="auto" w:fill="auto"/>
            <w:vAlign w:val="center"/>
            <w:hideMark/>
          </w:tcPr>
          <w:p w14:paraId="40E083C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611</w:t>
            </w:r>
          </w:p>
        </w:tc>
        <w:tc>
          <w:tcPr>
            <w:tcW w:w="749" w:type="dxa"/>
            <w:tcBorders>
              <w:top w:val="nil"/>
              <w:left w:val="nil"/>
              <w:bottom w:val="single" w:sz="4" w:space="0" w:color="auto"/>
              <w:right w:val="single" w:sz="4" w:space="0" w:color="auto"/>
            </w:tcBorders>
            <w:shd w:val="clear" w:color="auto" w:fill="auto"/>
            <w:vAlign w:val="center"/>
            <w:hideMark/>
          </w:tcPr>
          <w:p w14:paraId="002CABE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144</w:t>
            </w:r>
          </w:p>
        </w:tc>
        <w:tc>
          <w:tcPr>
            <w:tcW w:w="850" w:type="dxa"/>
            <w:tcBorders>
              <w:top w:val="nil"/>
              <w:left w:val="nil"/>
              <w:bottom w:val="single" w:sz="4" w:space="0" w:color="auto"/>
              <w:right w:val="single" w:sz="4" w:space="0" w:color="auto"/>
            </w:tcBorders>
            <w:shd w:val="clear" w:color="auto" w:fill="auto"/>
            <w:vAlign w:val="center"/>
            <w:hideMark/>
          </w:tcPr>
          <w:p w14:paraId="4CCACC3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424</w:t>
            </w:r>
          </w:p>
        </w:tc>
        <w:tc>
          <w:tcPr>
            <w:tcW w:w="567" w:type="dxa"/>
            <w:tcBorders>
              <w:top w:val="nil"/>
              <w:left w:val="nil"/>
              <w:bottom w:val="single" w:sz="4" w:space="0" w:color="auto"/>
              <w:right w:val="single" w:sz="4" w:space="0" w:color="auto"/>
            </w:tcBorders>
            <w:shd w:val="clear" w:color="auto" w:fill="auto"/>
            <w:vAlign w:val="center"/>
            <w:hideMark/>
          </w:tcPr>
          <w:p w14:paraId="1B099FB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82</w:t>
            </w:r>
          </w:p>
        </w:tc>
        <w:tc>
          <w:tcPr>
            <w:tcW w:w="993" w:type="dxa"/>
            <w:tcBorders>
              <w:top w:val="nil"/>
              <w:left w:val="nil"/>
              <w:bottom w:val="single" w:sz="4" w:space="0" w:color="auto"/>
              <w:right w:val="single" w:sz="4" w:space="0" w:color="auto"/>
            </w:tcBorders>
            <w:shd w:val="clear" w:color="auto" w:fill="auto"/>
            <w:vAlign w:val="center"/>
            <w:hideMark/>
          </w:tcPr>
          <w:p w14:paraId="5B41251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392</w:t>
            </w:r>
          </w:p>
        </w:tc>
        <w:tc>
          <w:tcPr>
            <w:tcW w:w="567" w:type="dxa"/>
            <w:tcBorders>
              <w:top w:val="nil"/>
              <w:left w:val="nil"/>
              <w:bottom w:val="single" w:sz="4" w:space="0" w:color="auto"/>
              <w:right w:val="single" w:sz="4" w:space="0" w:color="auto"/>
            </w:tcBorders>
            <w:shd w:val="clear" w:color="auto" w:fill="auto"/>
            <w:vAlign w:val="center"/>
            <w:hideMark/>
          </w:tcPr>
          <w:p w14:paraId="6D39D07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68</w:t>
            </w:r>
          </w:p>
        </w:tc>
        <w:tc>
          <w:tcPr>
            <w:tcW w:w="708" w:type="dxa"/>
            <w:tcBorders>
              <w:top w:val="nil"/>
              <w:left w:val="nil"/>
              <w:bottom w:val="single" w:sz="4" w:space="0" w:color="auto"/>
              <w:right w:val="single" w:sz="4" w:space="0" w:color="auto"/>
            </w:tcBorders>
            <w:shd w:val="clear" w:color="auto" w:fill="auto"/>
            <w:vAlign w:val="center"/>
            <w:hideMark/>
          </w:tcPr>
          <w:p w14:paraId="5DFFDDB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3BE8B56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7F3BFE26" w14:textId="77777777" w:rsidTr="00D137A9">
        <w:trPr>
          <w:trHeight w:val="859"/>
        </w:trPr>
        <w:tc>
          <w:tcPr>
            <w:tcW w:w="1985" w:type="dxa"/>
            <w:vMerge/>
            <w:tcBorders>
              <w:top w:val="nil"/>
              <w:left w:val="single" w:sz="4" w:space="0" w:color="auto"/>
              <w:bottom w:val="single" w:sz="4" w:space="0" w:color="000000"/>
              <w:right w:val="single" w:sz="4" w:space="0" w:color="auto"/>
            </w:tcBorders>
            <w:vAlign w:val="center"/>
            <w:hideMark/>
          </w:tcPr>
          <w:p w14:paraId="2F58C436"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tcBorders>
              <w:top w:val="nil"/>
              <w:left w:val="nil"/>
              <w:bottom w:val="single" w:sz="4" w:space="0" w:color="auto"/>
              <w:right w:val="single" w:sz="4" w:space="0" w:color="auto"/>
            </w:tcBorders>
            <w:shd w:val="clear" w:color="auto" w:fill="auto"/>
            <w:vAlign w:val="center"/>
            <w:hideMark/>
          </w:tcPr>
          <w:p w14:paraId="7B6C0A8E"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Oct 02/26 - Oct 12/26</w:t>
            </w:r>
            <w:r w:rsidRPr="00A0587B">
              <w:rPr>
                <w:rFonts w:ascii="Calibri" w:eastAsia="Times New Roman" w:hAnsi="Calibri" w:cs="Calibri"/>
                <w:color w:val="000000"/>
                <w:sz w:val="18"/>
                <w:szCs w:val="18"/>
              </w:rPr>
              <w:br/>
            </w:r>
            <w:r w:rsidRPr="00A0587B">
              <w:rPr>
                <w:rFonts w:ascii="Calibri" w:eastAsia="Times New Roman" w:hAnsi="Calibri" w:cs="Calibri"/>
                <w:color w:val="000000"/>
                <w:sz w:val="18"/>
                <w:szCs w:val="18"/>
              </w:rPr>
              <w:br/>
              <w:t>Dic 15/26 - Dic 31/26</w:t>
            </w:r>
          </w:p>
        </w:tc>
        <w:tc>
          <w:tcPr>
            <w:tcW w:w="634" w:type="dxa"/>
            <w:vMerge/>
            <w:tcBorders>
              <w:top w:val="nil"/>
              <w:left w:val="single" w:sz="4" w:space="0" w:color="auto"/>
              <w:bottom w:val="single" w:sz="4" w:space="0" w:color="000000"/>
              <w:right w:val="single" w:sz="4" w:space="0" w:color="auto"/>
            </w:tcBorders>
            <w:vAlign w:val="center"/>
            <w:hideMark/>
          </w:tcPr>
          <w:p w14:paraId="7ADDD99A"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813" w:type="dxa"/>
            <w:tcBorders>
              <w:top w:val="nil"/>
              <w:left w:val="nil"/>
              <w:bottom w:val="single" w:sz="4" w:space="0" w:color="auto"/>
              <w:right w:val="single" w:sz="4" w:space="0" w:color="auto"/>
            </w:tcBorders>
            <w:shd w:val="clear" w:color="auto" w:fill="auto"/>
            <w:vAlign w:val="center"/>
            <w:hideMark/>
          </w:tcPr>
          <w:p w14:paraId="2BF1D81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755</w:t>
            </w:r>
          </w:p>
        </w:tc>
        <w:tc>
          <w:tcPr>
            <w:tcW w:w="749" w:type="dxa"/>
            <w:tcBorders>
              <w:top w:val="nil"/>
              <w:left w:val="nil"/>
              <w:bottom w:val="single" w:sz="4" w:space="0" w:color="auto"/>
              <w:right w:val="single" w:sz="4" w:space="0" w:color="auto"/>
            </w:tcBorders>
            <w:shd w:val="clear" w:color="auto" w:fill="auto"/>
            <w:vAlign w:val="center"/>
            <w:hideMark/>
          </w:tcPr>
          <w:p w14:paraId="77FAC60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192</w:t>
            </w:r>
          </w:p>
        </w:tc>
        <w:tc>
          <w:tcPr>
            <w:tcW w:w="850" w:type="dxa"/>
            <w:tcBorders>
              <w:top w:val="nil"/>
              <w:left w:val="nil"/>
              <w:bottom w:val="single" w:sz="4" w:space="0" w:color="auto"/>
              <w:right w:val="single" w:sz="4" w:space="0" w:color="auto"/>
            </w:tcBorders>
            <w:shd w:val="clear" w:color="auto" w:fill="auto"/>
            <w:vAlign w:val="center"/>
            <w:hideMark/>
          </w:tcPr>
          <w:p w14:paraId="6A8C3A8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498</w:t>
            </w:r>
          </w:p>
        </w:tc>
        <w:tc>
          <w:tcPr>
            <w:tcW w:w="567" w:type="dxa"/>
            <w:tcBorders>
              <w:top w:val="nil"/>
              <w:left w:val="nil"/>
              <w:bottom w:val="single" w:sz="4" w:space="0" w:color="auto"/>
              <w:right w:val="single" w:sz="4" w:space="0" w:color="auto"/>
            </w:tcBorders>
            <w:shd w:val="clear" w:color="auto" w:fill="auto"/>
            <w:vAlign w:val="center"/>
            <w:hideMark/>
          </w:tcPr>
          <w:p w14:paraId="20AD752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106</w:t>
            </w:r>
          </w:p>
        </w:tc>
        <w:tc>
          <w:tcPr>
            <w:tcW w:w="993" w:type="dxa"/>
            <w:tcBorders>
              <w:top w:val="nil"/>
              <w:left w:val="nil"/>
              <w:bottom w:val="single" w:sz="4" w:space="0" w:color="auto"/>
              <w:right w:val="single" w:sz="4" w:space="0" w:color="auto"/>
            </w:tcBorders>
            <w:shd w:val="clear" w:color="auto" w:fill="auto"/>
            <w:vAlign w:val="center"/>
            <w:hideMark/>
          </w:tcPr>
          <w:p w14:paraId="3974308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446</w:t>
            </w:r>
          </w:p>
        </w:tc>
        <w:tc>
          <w:tcPr>
            <w:tcW w:w="567" w:type="dxa"/>
            <w:tcBorders>
              <w:top w:val="nil"/>
              <w:left w:val="nil"/>
              <w:bottom w:val="single" w:sz="4" w:space="0" w:color="auto"/>
              <w:right w:val="single" w:sz="4" w:space="0" w:color="auto"/>
            </w:tcBorders>
            <w:shd w:val="clear" w:color="auto" w:fill="auto"/>
            <w:vAlign w:val="center"/>
            <w:hideMark/>
          </w:tcPr>
          <w:p w14:paraId="3976C9A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86</w:t>
            </w:r>
          </w:p>
        </w:tc>
        <w:tc>
          <w:tcPr>
            <w:tcW w:w="708" w:type="dxa"/>
            <w:tcBorders>
              <w:top w:val="nil"/>
              <w:left w:val="nil"/>
              <w:bottom w:val="single" w:sz="4" w:space="0" w:color="auto"/>
              <w:right w:val="single" w:sz="4" w:space="0" w:color="auto"/>
            </w:tcBorders>
            <w:shd w:val="clear" w:color="auto" w:fill="auto"/>
            <w:vAlign w:val="center"/>
            <w:hideMark/>
          </w:tcPr>
          <w:p w14:paraId="1D236D0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731B73F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64933ACF" w14:textId="77777777" w:rsidTr="00D137A9">
        <w:trPr>
          <w:trHeight w:val="1936"/>
        </w:trPr>
        <w:tc>
          <w:tcPr>
            <w:tcW w:w="1985" w:type="dxa"/>
            <w:vMerge/>
            <w:tcBorders>
              <w:top w:val="nil"/>
              <w:left w:val="single" w:sz="4" w:space="0" w:color="auto"/>
              <w:bottom w:val="single" w:sz="4" w:space="0" w:color="000000"/>
              <w:right w:val="single" w:sz="4" w:space="0" w:color="auto"/>
            </w:tcBorders>
            <w:vAlign w:val="center"/>
            <w:hideMark/>
          </w:tcPr>
          <w:p w14:paraId="3B920618"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tcBorders>
              <w:top w:val="nil"/>
              <w:left w:val="nil"/>
              <w:bottom w:val="single" w:sz="4" w:space="0" w:color="auto"/>
              <w:right w:val="single" w:sz="4" w:space="0" w:color="auto"/>
            </w:tcBorders>
            <w:shd w:val="clear" w:color="auto" w:fill="auto"/>
            <w:vAlign w:val="center"/>
            <w:hideMark/>
          </w:tcPr>
          <w:p w14:paraId="6C009E28" w14:textId="3F2CFFE1"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16/27 - Dic 14/27</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Mar 19/27 - Mar 28/27</w:t>
            </w:r>
            <w:r w:rsidRPr="00A0587B">
              <w:rPr>
                <w:rFonts w:ascii="Calibri" w:eastAsia="Times New Roman" w:hAnsi="Calibri" w:cs="Calibri"/>
                <w:color w:val="000000"/>
                <w:sz w:val="18"/>
                <w:szCs w:val="18"/>
              </w:rPr>
              <w:br/>
              <w:t>Jun 20/27 - Jul 15/27</w:t>
            </w:r>
            <w:r w:rsidRPr="00A0587B">
              <w:rPr>
                <w:rFonts w:ascii="Calibri" w:eastAsia="Times New Roman" w:hAnsi="Calibri" w:cs="Calibri"/>
                <w:color w:val="000000"/>
                <w:sz w:val="18"/>
                <w:szCs w:val="18"/>
              </w:rPr>
              <w:br/>
              <w:t>Oct 10/27 - Oct 18/27</w:t>
            </w:r>
          </w:p>
        </w:tc>
        <w:tc>
          <w:tcPr>
            <w:tcW w:w="634" w:type="dxa"/>
            <w:vMerge/>
            <w:tcBorders>
              <w:top w:val="nil"/>
              <w:left w:val="single" w:sz="4" w:space="0" w:color="auto"/>
              <w:bottom w:val="single" w:sz="4" w:space="0" w:color="000000"/>
              <w:right w:val="single" w:sz="4" w:space="0" w:color="auto"/>
            </w:tcBorders>
            <w:vAlign w:val="center"/>
            <w:hideMark/>
          </w:tcPr>
          <w:p w14:paraId="6EC063C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813" w:type="dxa"/>
            <w:tcBorders>
              <w:top w:val="nil"/>
              <w:left w:val="nil"/>
              <w:bottom w:val="single" w:sz="4" w:space="0" w:color="auto"/>
              <w:right w:val="single" w:sz="4" w:space="0" w:color="auto"/>
            </w:tcBorders>
            <w:shd w:val="clear" w:color="auto" w:fill="auto"/>
            <w:vAlign w:val="center"/>
            <w:hideMark/>
          </w:tcPr>
          <w:p w14:paraId="65BFF3C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696</w:t>
            </w:r>
          </w:p>
        </w:tc>
        <w:tc>
          <w:tcPr>
            <w:tcW w:w="749" w:type="dxa"/>
            <w:tcBorders>
              <w:top w:val="nil"/>
              <w:left w:val="nil"/>
              <w:bottom w:val="single" w:sz="4" w:space="0" w:color="auto"/>
              <w:right w:val="single" w:sz="4" w:space="0" w:color="auto"/>
            </w:tcBorders>
            <w:shd w:val="clear" w:color="auto" w:fill="auto"/>
            <w:vAlign w:val="center"/>
            <w:hideMark/>
          </w:tcPr>
          <w:p w14:paraId="0FF8CFB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165</w:t>
            </w:r>
          </w:p>
        </w:tc>
        <w:tc>
          <w:tcPr>
            <w:tcW w:w="850" w:type="dxa"/>
            <w:tcBorders>
              <w:top w:val="nil"/>
              <w:left w:val="nil"/>
              <w:bottom w:val="single" w:sz="4" w:space="0" w:color="auto"/>
              <w:right w:val="single" w:sz="4" w:space="0" w:color="auto"/>
            </w:tcBorders>
            <w:shd w:val="clear" w:color="auto" w:fill="auto"/>
            <w:vAlign w:val="center"/>
            <w:hideMark/>
          </w:tcPr>
          <w:p w14:paraId="5745B44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485</w:t>
            </w:r>
          </w:p>
        </w:tc>
        <w:tc>
          <w:tcPr>
            <w:tcW w:w="567" w:type="dxa"/>
            <w:tcBorders>
              <w:top w:val="nil"/>
              <w:left w:val="nil"/>
              <w:bottom w:val="single" w:sz="4" w:space="0" w:color="auto"/>
              <w:right w:val="single" w:sz="4" w:space="0" w:color="auto"/>
            </w:tcBorders>
            <w:shd w:val="clear" w:color="auto" w:fill="auto"/>
            <w:vAlign w:val="center"/>
            <w:hideMark/>
          </w:tcPr>
          <w:p w14:paraId="28224AA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95</w:t>
            </w:r>
          </w:p>
        </w:tc>
        <w:tc>
          <w:tcPr>
            <w:tcW w:w="993" w:type="dxa"/>
            <w:tcBorders>
              <w:top w:val="nil"/>
              <w:left w:val="nil"/>
              <w:bottom w:val="single" w:sz="4" w:space="0" w:color="auto"/>
              <w:right w:val="single" w:sz="4" w:space="0" w:color="auto"/>
            </w:tcBorders>
            <w:shd w:val="clear" w:color="auto" w:fill="auto"/>
            <w:vAlign w:val="center"/>
            <w:hideMark/>
          </w:tcPr>
          <w:p w14:paraId="4697E03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448</w:t>
            </w:r>
          </w:p>
        </w:tc>
        <w:tc>
          <w:tcPr>
            <w:tcW w:w="567" w:type="dxa"/>
            <w:tcBorders>
              <w:top w:val="nil"/>
              <w:left w:val="nil"/>
              <w:bottom w:val="single" w:sz="4" w:space="0" w:color="auto"/>
              <w:right w:val="single" w:sz="4" w:space="0" w:color="auto"/>
            </w:tcBorders>
            <w:shd w:val="clear" w:color="auto" w:fill="auto"/>
            <w:vAlign w:val="center"/>
            <w:hideMark/>
          </w:tcPr>
          <w:p w14:paraId="4B8139C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w:t>
            </w:r>
          </w:p>
        </w:tc>
        <w:tc>
          <w:tcPr>
            <w:tcW w:w="708" w:type="dxa"/>
            <w:tcBorders>
              <w:top w:val="nil"/>
              <w:left w:val="nil"/>
              <w:bottom w:val="single" w:sz="4" w:space="0" w:color="auto"/>
              <w:right w:val="single" w:sz="4" w:space="0" w:color="auto"/>
            </w:tcBorders>
            <w:shd w:val="clear" w:color="auto" w:fill="auto"/>
            <w:vAlign w:val="center"/>
            <w:hideMark/>
          </w:tcPr>
          <w:p w14:paraId="3792700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07E12D4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210A769C" w14:textId="77777777" w:rsidTr="00D137A9">
        <w:trPr>
          <w:trHeight w:val="129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F44099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BEST WESTERN PLUS Hab. Superior</w:t>
            </w:r>
          </w:p>
        </w:tc>
        <w:tc>
          <w:tcPr>
            <w:tcW w:w="1348" w:type="dxa"/>
            <w:tcBorders>
              <w:top w:val="nil"/>
              <w:left w:val="nil"/>
              <w:bottom w:val="single" w:sz="4" w:space="0" w:color="auto"/>
              <w:right w:val="single" w:sz="4" w:space="0" w:color="auto"/>
            </w:tcBorders>
            <w:shd w:val="clear" w:color="auto" w:fill="auto"/>
            <w:vAlign w:val="center"/>
            <w:hideMark/>
          </w:tcPr>
          <w:p w14:paraId="7031B3E2" w14:textId="774AAD86"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Mar 19/27 - Mar 28/27</w:t>
            </w:r>
            <w:r w:rsidRPr="00A0587B">
              <w:rPr>
                <w:rFonts w:ascii="Calibri" w:eastAsia="Times New Roman" w:hAnsi="Calibri" w:cs="Calibri"/>
                <w:color w:val="000000"/>
                <w:sz w:val="18"/>
                <w:szCs w:val="18"/>
              </w:rPr>
              <w:br/>
              <w:t>Jun 20/27 - Jul 15/27</w:t>
            </w:r>
            <w:r w:rsidRPr="00A0587B">
              <w:rPr>
                <w:rFonts w:ascii="Calibri" w:eastAsia="Times New Roman" w:hAnsi="Calibri" w:cs="Calibri"/>
                <w:color w:val="000000"/>
                <w:sz w:val="18"/>
                <w:szCs w:val="18"/>
              </w:rPr>
              <w:br/>
              <w:t>Oct 10/27 - Oct 18/27</w:t>
            </w:r>
          </w:p>
        </w:tc>
        <w:tc>
          <w:tcPr>
            <w:tcW w:w="634" w:type="dxa"/>
            <w:tcBorders>
              <w:top w:val="nil"/>
              <w:left w:val="nil"/>
              <w:bottom w:val="single" w:sz="4" w:space="0" w:color="auto"/>
              <w:right w:val="single" w:sz="4" w:space="0" w:color="auto"/>
            </w:tcBorders>
            <w:shd w:val="clear" w:color="auto" w:fill="auto"/>
            <w:vAlign w:val="center"/>
            <w:hideMark/>
          </w:tcPr>
          <w:p w14:paraId="3DCEDC0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43DB431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863</w:t>
            </w:r>
          </w:p>
        </w:tc>
        <w:tc>
          <w:tcPr>
            <w:tcW w:w="749" w:type="dxa"/>
            <w:tcBorders>
              <w:top w:val="nil"/>
              <w:left w:val="nil"/>
              <w:bottom w:val="single" w:sz="4" w:space="0" w:color="auto"/>
              <w:right w:val="single" w:sz="4" w:space="0" w:color="auto"/>
            </w:tcBorders>
            <w:shd w:val="clear" w:color="auto" w:fill="auto"/>
            <w:vAlign w:val="center"/>
            <w:hideMark/>
          </w:tcPr>
          <w:p w14:paraId="4DAAC28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221</w:t>
            </w:r>
          </w:p>
        </w:tc>
        <w:tc>
          <w:tcPr>
            <w:tcW w:w="850" w:type="dxa"/>
            <w:tcBorders>
              <w:top w:val="nil"/>
              <w:left w:val="nil"/>
              <w:bottom w:val="single" w:sz="4" w:space="0" w:color="auto"/>
              <w:right w:val="single" w:sz="4" w:space="0" w:color="auto"/>
            </w:tcBorders>
            <w:shd w:val="clear" w:color="auto" w:fill="auto"/>
            <w:vAlign w:val="center"/>
            <w:hideMark/>
          </w:tcPr>
          <w:p w14:paraId="2AF636D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567</w:t>
            </w:r>
          </w:p>
        </w:tc>
        <w:tc>
          <w:tcPr>
            <w:tcW w:w="567" w:type="dxa"/>
            <w:tcBorders>
              <w:top w:val="nil"/>
              <w:left w:val="nil"/>
              <w:bottom w:val="single" w:sz="4" w:space="0" w:color="auto"/>
              <w:right w:val="single" w:sz="4" w:space="0" w:color="auto"/>
            </w:tcBorders>
            <w:shd w:val="clear" w:color="auto" w:fill="auto"/>
            <w:vAlign w:val="center"/>
            <w:hideMark/>
          </w:tcPr>
          <w:p w14:paraId="42A3E3D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122</w:t>
            </w:r>
          </w:p>
        </w:tc>
        <w:tc>
          <w:tcPr>
            <w:tcW w:w="993" w:type="dxa"/>
            <w:tcBorders>
              <w:top w:val="nil"/>
              <w:left w:val="nil"/>
              <w:bottom w:val="single" w:sz="4" w:space="0" w:color="auto"/>
              <w:right w:val="single" w:sz="4" w:space="0" w:color="auto"/>
            </w:tcBorders>
            <w:shd w:val="clear" w:color="auto" w:fill="auto"/>
            <w:vAlign w:val="center"/>
            <w:hideMark/>
          </w:tcPr>
          <w:p w14:paraId="2467F53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510</w:t>
            </w:r>
          </w:p>
        </w:tc>
        <w:tc>
          <w:tcPr>
            <w:tcW w:w="567" w:type="dxa"/>
            <w:tcBorders>
              <w:top w:val="nil"/>
              <w:left w:val="nil"/>
              <w:bottom w:val="single" w:sz="4" w:space="0" w:color="auto"/>
              <w:right w:val="single" w:sz="4" w:space="0" w:color="auto"/>
            </w:tcBorders>
            <w:shd w:val="clear" w:color="auto" w:fill="auto"/>
            <w:vAlign w:val="center"/>
            <w:hideMark/>
          </w:tcPr>
          <w:p w14:paraId="4335FC9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99</w:t>
            </w:r>
          </w:p>
        </w:tc>
        <w:tc>
          <w:tcPr>
            <w:tcW w:w="708" w:type="dxa"/>
            <w:tcBorders>
              <w:top w:val="nil"/>
              <w:left w:val="nil"/>
              <w:bottom w:val="single" w:sz="4" w:space="0" w:color="auto"/>
              <w:right w:val="single" w:sz="4" w:space="0" w:color="auto"/>
            </w:tcBorders>
            <w:shd w:val="clear" w:color="auto" w:fill="auto"/>
            <w:vAlign w:val="center"/>
            <w:hideMark/>
          </w:tcPr>
          <w:p w14:paraId="09290C7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06D1287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5D491CC7" w14:textId="77777777" w:rsidTr="00D137A9">
        <w:trPr>
          <w:trHeight w:val="64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975118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HILTON GARDEN INN SANTA MARTA hab. Standard</w:t>
            </w:r>
          </w:p>
        </w:tc>
        <w:tc>
          <w:tcPr>
            <w:tcW w:w="1348" w:type="dxa"/>
            <w:tcBorders>
              <w:top w:val="nil"/>
              <w:left w:val="nil"/>
              <w:bottom w:val="single" w:sz="4" w:space="0" w:color="auto"/>
              <w:right w:val="single" w:sz="4" w:space="0" w:color="auto"/>
            </w:tcBorders>
            <w:shd w:val="clear" w:color="auto" w:fill="auto"/>
            <w:vAlign w:val="center"/>
            <w:hideMark/>
          </w:tcPr>
          <w:p w14:paraId="0B2ED74B"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11/26 - Dic 27/26</w:t>
            </w:r>
          </w:p>
        </w:tc>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14:paraId="1F060AE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45DCEB4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600</w:t>
            </w:r>
          </w:p>
        </w:tc>
        <w:tc>
          <w:tcPr>
            <w:tcW w:w="749" w:type="dxa"/>
            <w:tcBorders>
              <w:top w:val="nil"/>
              <w:left w:val="nil"/>
              <w:bottom w:val="single" w:sz="4" w:space="0" w:color="auto"/>
              <w:right w:val="single" w:sz="4" w:space="0" w:color="auto"/>
            </w:tcBorders>
            <w:shd w:val="clear" w:color="auto" w:fill="auto"/>
            <w:vAlign w:val="center"/>
            <w:hideMark/>
          </w:tcPr>
          <w:p w14:paraId="473BC95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140</w:t>
            </w:r>
          </w:p>
        </w:tc>
        <w:tc>
          <w:tcPr>
            <w:tcW w:w="850" w:type="dxa"/>
            <w:tcBorders>
              <w:top w:val="nil"/>
              <w:left w:val="nil"/>
              <w:bottom w:val="single" w:sz="4" w:space="0" w:color="auto"/>
              <w:right w:val="single" w:sz="4" w:space="0" w:color="auto"/>
            </w:tcBorders>
            <w:shd w:val="clear" w:color="auto" w:fill="auto"/>
            <w:vAlign w:val="center"/>
            <w:hideMark/>
          </w:tcPr>
          <w:p w14:paraId="5BA78BF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416</w:t>
            </w:r>
          </w:p>
        </w:tc>
        <w:tc>
          <w:tcPr>
            <w:tcW w:w="567" w:type="dxa"/>
            <w:tcBorders>
              <w:top w:val="nil"/>
              <w:left w:val="nil"/>
              <w:bottom w:val="single" w:sz="4" w:space="0" w:color="auto"/>
              <w:right w:val="single" w:sz="4" w:space="0" w:color="auto"/>
            </w:tcBorders>
            <w:shd w:val="clear" w:color="auto" w:fill="auto"/>
            <w:vAlign w:val="center"/>
            <w:hideMark/>
          </w:tcPr>
          <w:p w14:paraId="45B20EA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79</w:t>
            </w:r>
          </w:p>
        </w:tc>
        <w:tc>
          <w:tcPr>
            <w:tcW w:w="993" w:type="dxa"/>
            <w:tcBorders>
              <w:top w:val="nil"/>
              <w:left w:val="nil"/>
              <w:bottom w:val="single" w:sz="4" w:space="0" w:color="auto"/>
              <w:right w:val="single" w:sz="4" w:space="0" w:color="auto"/>
            </w:tcBorders>
            <w:shd w:val="clear" w:color="auto" w:fill="auto"/>
            <w:vAlign w:val="center"/>
            <w:hideMark/>
          </w:tcPr>
          <w:p w14:paraId="5AE9CB4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384</w:t>
            </w:r>
          </w:p>
        </w:tc>
        <w:tc>
          <w:tcPr>
            <w:tcW w:w="567" w:type="dxa"/>
            <w:tcBorders>
              <w:top w:val="nil"/>
              <w:left w:val="nil"/>
              <w:bottom w:val="single" w:sz="4" w:space="0" w:color="auto"/>
              <w:right w:val="single" w:sz="4" w:space="0" w:color="auto"/>
            </w:tcBorders>
            <w:shd w:val="clear" w:color="auto" w:fill="auto"/>
            <w:vAlign w:val="center"/>
            <w:hideMark/>
          </w:tcPr>
          <w:p w14:paraId="56293B9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65</w:t>
            </w:r>
          </w:p>
        </w:tc>
        <w:tc>
          <w:tcPr>
            <w:tcW w:w="708" w:type="dxa"/>
            <w:tcBorders>
              <w:top w:val="nil"/>
              <w:left w:val="nil"/>
              <w:bottom w:val="single" w:sz="4" w:space="0" w:color="auto"/>
              <w:right w:val="single" w:sz="4" w:space="0" w:color="auto"/>
            </w:tcBorders>
            <w:shd w:val="clear" w:color="auto" w:fill="auto"/>
            <w:vAlign w:val="center"/>
            <w:hideMark/>
          </w:tcPr>
          <w:p w14:paraId="06E0CC6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790F5BF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587104AC" w14:textId="77777777" w:rsidTr="00D137A9">
        <w:trPr>
          <w:trHeight w:val="429"/>
        </w:trPr>
        <w:tc>
          <w:tcPr>
            <w:tcW w:w="1985" w:type="dxa"/>
            <w:vMerge/>
            <w:tcBorders>
              <w:top w:val="nil"/>
              <w:left w:val="single" w:sz="4" w:space="0" w:color="auto"/>
              <w:bottom w:val="single" w:sz="4" w:space="0" w:color="000000"/>
              <w:right w:val="single" w:sz="4" w:space="0" w:color="auto"/>
            </w:tcBorders>
            <w:vAlign w:val="center"/>
            <w:hideMark/>
          </w:tcPr>
          <w:p w14:paraId="58E1E1B9"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tcBorders>
              <w:top w:val="nil"/>
              <w:left w:val="nil"/>
              <w:bottom w:val="single" w:sz="4" w:space="0" w:color="auto"/>
              <w:right w:val="single" w:sz="4" w:space="0" w:color="auto"/>
            </w:tcBorders>
            <w:shd w:val="clear" w:color="auto" w:fill="auto"/>
            <w:vAlign w:val="center"/>
            <w:hideMark/>
          </w:tcPr>
          <w:p w14:paraId="6C9D5178" w14:textId="77777777"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Dic 28/26 - Dic 31/26</w:t>
            </w:r>
          </w:p>
        </w:tc>
        <w:tc>
          <w:tcPr>
            <w:tcW w:w="634" w:type="dxa"/>
            <w:vMerge/>
            <w:tcBorders>
              <w:top w:val="nil"/>
              <w:left w:val="single" w:sz="4" w:space="0" w:color="auto"/>
              <w:bottom w:val="single" w:sz="4" w:space="0" w:color="000000"/>
              <w:right w:val="single" w:sz="4" w:space="0" w:color="auto"/>
            </w:tcBorders>
            <w:vAlign w:val="center"/>
            <w:hideMark/>
          </w:tcPr>
          <w:p w14:paraId="6A4B4B92"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813" w:type="dxa"/>
            <w:tcBorders>
              <w:top w:val="nil"/>
              <w:left w:val="nil"/>
              <w:bottom w:val="single" w:sz="4" w:space="0" w:color="auto"/>
              <w:right w:val="single" w:sz="4" w:space="0" w:color="auto"/>
            </w:tcBorders>
            <w:shd w:val="clear" w:color="auto" w:fill="auto"/>
            <w:vAlign w:val="center"/>
            <w:hideMark/>
          </w:tcPr>
          <w:p w14:paraId="659F1E4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1305</w:t>
            </w:r>
          </w:p>
        </w:tc>
        <w:tc>
          <w:tcPr>
            <w:tcW w:w="749" w:type="dxa"/>
            <w:tcBorders>
              <w:top w:val="nil"/>
              <w:left w:val="nil"/>
              <w:bottom w:val="single" w:sz="4" w:space="0" w:color="auto"/>
              <w:right w:val="single" w:sz="4" w:space="0" w:color="auto"/>
            </w:tcBorders>
            <w:shd w:val="clear" w:color="auto" w:fill="auto"/>
            <w:vAlign w:val="center"/>
            <w:hideMark/>
          </w:tcPr>
          <w:p w14:paraId="2459FF8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375</w:t>
            </w:r>
          </w:p>
        </w:tc>
        <w:tc>
          <w:tcPr>
            <w:tcW w:w="850" w:type="dxa"/>
            <w:tcBorders>
              <w:top w:val="nil"/>
              <w:left w:val="nil"/>
              <w:bottom w:val="single" w:sz="4" w:space="0" w:color="auto"/>
              <w:right w:val="single" w:sz="4" w:space="0" w:color="auto"/>
            </w:tcBorders>
            <w:shd w:val="clear" w:color="auto" w:fill="auto"/>
            <w:vAlign w:val="center"/>
            <w:hideMark/>
          </w:tcPr>
          <w:p w14:paraId="2BADE26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763</w:t>
            </w:r>
          </w:p>
        </w:tc>
        <w:tc>
          <w:tcPr>
            <w:tcW w:w="567" w:type="dxa"/>
            <w:tcBorders>
              <w:top w:val="nil"/>
              <w:left w:val="nil"/>
              <w:bottom w:val="single" w:sz="4" w:space="0" w:color="auto"/>
              <w:right w:val="single" w:sz="4" w:space="0" w:color="auto"/>
            </w:tcBorders>
            <w:shd w:val="clear" w:color="auto" w:fill="auto"/>
            <w:vAlign w:val="center"/>
            <w:hideMark/>
          </w:tcPr>
          <w:p w14:paraId="48D3278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195</w:t>
            </w:r>
          </w:p>
        </w:tc>
        <w:tc>
          <w:tcPr>
            <w:tcW w:w="993" w:type="dxa"/>
            <w:tcBorders>
              <w:top w:val="nil"/>
              <w:left w:val="nil"/>
              <w:bottom w:val="single" w:sz="4" w:space="0" w:color="auto"/>
              <w:right w:val="single" w:sz="4" w:space="0" w:color="auto"/>
            </w:tcBorders>
            <w:shd w:val="clear" w:color="auto" w:fill="auto"/>
            <w:vAlign w:val="center"/>
            <w:hideMark/>
          </w:tcPr>
          <w:p w14:paraId="67A0B3B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618</w:t>
            </w:r>
          </w:p>
        </w:tc>
        <w:tc>
          <w:tcPr>
            <w:tcW w:w="567" w:type="dxa"/>
            <w:tcBorders>
              <w:top w:val="nil"/>
              <w:left w:val="nil"/>
              <w:bottom w:val="single" w:sz="4" w:space="0" w:color="auto"/>
              <w:right w:val="single" w:sz="4" w:space="0" w:color="auto"/>
            </w:tcBorders>
            <w:shd w:val="clear" w:color="auto" w:fill="auto"/>
            <w:vAlign w:val="center"/>
            <w:hideMark/>
          </w:tcPr>
          <w:p w14:paraId="1B1B8AD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143</w:t>
            </w:r>
          </w:p>
        </w:tc>
        <w:tc>
          <w:tcPr>
            <w:tcW w:w="708" w:type="dxa"/>
            <w:tcBorders>
              <w:top w:val="nil"/>
              <w:left w:val="nil"/>
              <w:bottom w:val="single" w:sz="4" w:space="0" w:color="auto"/>
              <w:right w:val="single" w:sz="4" w:space="0" w:color="auto"/>
            </w:tcBorders>
            <w:shd w:val="clear" w:color="auto" w:fill="auto"/>
            <w:vAlign w:val="center"/>
            <w:hideMark/>
          </w:tcPr>
          <w:p w14:paraId="0AAA0A4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189</w:t>
            </w:r>
          </w:p>
        </w:tc>
        <w:tc>
          <w:tcPr>
            <w:tcW w:w="709" w:type="dxa"/>
            <w:tcBorders>
              <w:top w:val="nil"/>
              <w:left w:val="nil"/>
              <w:bottom w:val="single" w:sz="4" w:space="0" w:color="auto"/>
              <w:right w:val="single" w:sz="4" w:space="0" w:color="auto"/>
            </w:tcBorders>
            <w:shd w:val="clear" w:color="auto" w:fill="auto"/>
            <w:vAlign w:val="center"/>
            <w:hideMark/>
          </w:tcPr>
          <w:p w14:paraId="3859647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600645B5" w14:textId="77777777" w:rsidTr="00D137A9">
        <w:trPr>
          <w:trHeight w:val="1505"/>
        </w:trPr>
        <w:tc>
          <w:tcPr>
            <w:tcW w:w="1985" w:type="dxa"/>
            <w:vMerge/>
            <w:tcBorders>
              <w:top w:val="nil"/>
              <w:left w:val="single" w:sz="4" w:space="0" w:color="auto"/>
              <w:bottom w:val="single" w:sz="4" w:space="0" w:color="000000"/>
              <w:right w:val="single" w:sz="4" w:space="0" w:color="auto"/>
            </w:tcBorders>
            <w:vAlign w:val="center"/>
            <w:hideMark/>
          </w:tcPr>
          <w:p w14:paraId="02CD1E98"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1348" w:type="dxa"/>
            <w:tcBorders>
              <w:top w:val="nil"/>
              <w:left w:val="nil"/>
              <w:bottom w:val="single" w:sz="4" w:space="0" w:color="auto"/>
              <w:right w:val="single" w:sz="4" w:space="0" w:color="auto"/>
            </w:tcBorders>
            <w:shd w:val="clear" w:color="auto" w:fill="auto"/>
            <w:vAlign w:val="center"/>
            <w:hideMark/>
          </w:tcPr>
          <w:p w14:paraId="121B541C" w14:textId="3F59089E"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12/27 - Dic 27/27</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Mar 19/27 - Mar 28/27</w:t>
            </w:r>
            <w:r w:rsidRPr="00A0587B">
              <w:rPr>
                <w:rFonts w:ascii="Calibri" w:eastAsia="Times New Roman" w:hAnsi="Calibri" w:cs="Calibri"/>
                <w:color w:val="000000"/>
                <w:sz w:val="18"/>
                <w:szCs w:val="18"/>
              </w:rPr>
              <w:br/>
              <w:t>Jun 15/27 - Jul 15/27</w:t>
            </w:r>
          </w:p>
        </w:tc>
        <w:tc>
          <w:tcPr>
            <w:tcW w:w="634" w:type="dxa"/>
            <w:vMerge/>
            <w:tcBorders>
              <w:top w:val="nil"/>
              <w:left w:val="single" w:sz="4" w:space="0" w:color="auto"/>
              <w:bottom w:val="single" w:sz="4" w:space="0" w:color="000000"/>
              <w:right w:val="single" w:sz="4" w:space="0" w:color="auto"/>
            </w:tcBorders>
            <w:vAlign w:val="center"/>
            <w:hideMark/>
          </w:tcPr>
          <w:p w14:paraId="3D767411" w14:textId="77777777" w:rsidR="00D137A9" w:rsidRPr="00A0587B" w:rsidRDefault="00D137A9" w:rsidP="00D137A9">
            <w:pPr>
              <w:spacing w:after="0" w:line="240" w:lineRule="auto"/>
              <w:rPr>
                <w:rFonts w:ascii="Calibri" w:eastAsia="Times New Roman" w:hAnsi="Calibri" w:cs="Calibri"/>
                <w:color w:val="000000"/>
                <w:sz w:val="22"/>
                <w:szCs w:val="22"/>
              </w:rPr>
            </w:pPr>
          </w:p>
        </w:tc>
        <w:tc>
          <w:tcPr>
            <w:tcW w:w="813" w:type="dxa"/>
            <w:tcBorders>
              <w:top w:val="nil"/>
              <w:left w:val="nil"/>
              <w:bottom w:val="single" w:sz="4" w:space="0" w:color="auto"/>
              <w:right w:val="single" w:sz="4" w:space="0" w:color="auto"/>
            </w:tcBorders>
            <w:shd w:val="clear" w:color="auto" w:fill="auto"/>
            <w:vAlign w:val="center"/>
            <w:hideMark/>
          </w:tcPr>
          <w:p w14:paraId="044F7C02"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688</w:t>
            </w:r>
          </w:p>
        </w:tc>
        <w:tc>
          <w:tcPr>
            <w:tcW w:w="749" w:type="dxa"/>
            <w:tcBorders>
              <w:top w:val="nil"/>
              <w:left w:val="nil"/>
              <w:bottom w:val="single" w:sz="4" w:space="0" w:color="auto"/>
              <w:right w:val="single" w:sz="4" w:space="0" w:color="auto"/>
            </w:tcBorders>
            <w:shd w:val="clear" w:color="auto" w:fill="auto"/>
            <w:vAlign w:val="center"/>
            <w:hideMark/>
          </w:tcPr>
          <w:p w14:paraId="7855054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162</w:t>
            </w:r>
          </w:p>
        </w:tc>
        <w:tc>
          <w:tcPr>
            <w:tcW w:w="850" w:type="dxa"/>
            <w:tcBorders>
              <w:top w:val="nil"/>
              <w:left w:val="nil"/>
              <w:bottom w:val="single" w:sz="4" w:space="0" w:color="auto"/>
              <w:right w:val="single" w:sz="4" w:space="0" w:color="auto"/>
            </w:tcBorders>
            <w:shd w:val="clear" w:color="auto" w:fill="auto"/>
            <w:vAlign w:val="center"/>
            <w:hideMark/>
          </w:tcPr>
          <w:p w14:paraId="70B9847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474</w:t>
            </w:r>
          </w:p>
        </w:tc>
        <w:tc>
          <w:tcPr>
            <w:tcW w:w="567" w:type="dxa"/>
            <w:tcBorders>
              <w:top w:val="nil"/>
              <w:left w:val="nil"/>
              <w:bottom w:val="single" w:sz="4" w:space="0" w:color="auto"/>
              <w:right w:val="single" w:sz="4" w:space="0" w:color="auto"/>
            </w:tcBorders>
            <w:shd w:val="clear" w:color="auto" w:fill="auto"/>
            <w:vAlign w:val="center"/>
            <w:hideMark/>
          </w:tcPr>
          <w:p w14:paraId="181B77E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91</w:t>
            </w:r>
          </w:p>
        </w:tc>
        <w:tc>
          <w:tcPr>
            <w:tcW w:w="993" w:type="dxa"/>
            <w:tcBorders>
              <w:top w:val="nil"/>
              <w:left w:val="nil"/>
              <w:bottom w:val="single" w:sz="4" w:space="0" w:color="auto"/>
              <w:right w:val="single" w:sz="4" w:space="0" w:color="auto"/>
            </w:tcBorders>
            <w:shd w:val="clear" w:color="auto" w:fill="auto"/>
            <w:vAlign w:val="center"/>
            <w:hideMark/>
          </w:tcPr>
          <w:p w14:paraId="70D405C6"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440</w:t>
            </w:r>
          </w:p>
        </w:tc>
        <w:tc>
          <w:tcPr>
            <w:tcW w:w="567" w:type="dxa"/>
            <w:tcBorders>
              <w:top w:val="nil"/>
              <w:left w:val="nil"/>
              <w:bottom w:val="single" w:sz="4" w:space="0" w:color="auto"/>
              <w:right w:val="single" w:sz="4" w:space="0" w:color="auto"/>
            </w:tcBorders>
            <w:shd w:val="clear" w:color="auto" w:fill="auto"/>
            <w:vAlign w:val="center"/>
            <w:hideMark/>
          </w:tcPr>
          <w:p w14:paraId="10EE7ED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75</w:t>
            </w:r>
          </w:p>
        </w:tc>
        <w:tc>
          <w:tcPr>
            <w:tcW w:w="708" w:type="dxa"/>
            <w:tcBorders>
              <w:top w:val="nil"/>
              <w:left w:val="nil"/>
              <w:bottom w:val="single" w:sz="4" w:space="0" w:color="auto"/>
              <w:right w:val="single" w:sz="4" w:space="0" w:color="auto"/>
            </w:tcBorders>
            <w:shd w:val="clear" w:color="auto" w:fill="auto"/>
            <w:vAlign w:val="center"/>
            <w:hideMark/>
          </w:tcPr>
          <w:p w14:paraId="2885703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222E29C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3C44127A" w14:textId="77777777" w:rsidTr="00D137A9">
        <w:trPr>
          <w:trHeight w:val="107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BAD1F5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HILTON GARDEN INN SANTA MARTA hab. Standard</w:t>
            </w:r>
          </w:p>
        </w:tc>
        <w:tc>
          <w:tcPr>
            <w:tcW w:w="1348" w:type="dxa"/>
            <w:tcBorders>
              <w:top w:val="nil"/>
              <w:left w:val="nil"/>
              <w:bottom w:val="single" w:sz="4" w:space="0" w:color="auto"/>
              <w:right w:val="single" w:sz="4" w:space="0" w:color="auto"/>
            </w:tcBorders>
            <w:shd w:val="clear" w:color="auto" w:fill="auto"/>
            <w:vAlign w:val="center"/>
            <w:hideMark/>
          </w:tcPr>
          <w:p w14:paraId="6B987711" w14:textId="55AC5935"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Mar 19/27 - Mar 28/27</w:t>
            </w:r>
            <w:r w:rsidRPr="00A0587B">
              <w:rPr>
                <w:rFonts w:ascii="Calibri" w:eastAsia="Times New Roman" w:hAnsi="Calibri" w:cs="Calibri"/>
                <w:color w:val="000000"/>
                <w:sz w:val="18"/>
                <w:szCs w:val="18"/>
              </w:rPr>
              <w:br/>
              <w:t>Jun 15/27 - Jul 15/27</w:t>
            </w:r>
          </w:p>
        </w:tc>
        <w:tc>
          <w:tcPr>
            <w:tcW w:w="634" w:type="dxa"/>
            <w:tcBorders>
              <w:top w:val="nil"/>
              <w:left w:val="nil"/>
              <w:bottom w:val="single" w:sz="4" w:space="0" w:color="auto"/>
              <w:right w:val="single" w:sz="4" w:space="0" w:color="auto"/>
            </w:tcBorders>
            <w:shd w:val="clear" w:color="auto" w:fill="auto"/>
            <w:vAlign w:val="center"/>
            <w:hideMark/>
          </w:tcPr>
          <w:p w14:paraId="531CAA0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0DB2D8A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871</w:t>
            </w:r>
          </w:p>
        </w:tc>
        <w:tc>
          <w:tcPr>
            <w:tcW w:w="749" w:type="dxa"/>
            <w:tcBorders>
              <w:top w:val="nil"/>
              <w:left w:val="nil"/>
              <w:bottom w:val="single" w:sz="4" w:space="0" w:color="auto"/>
              <w:right w:val="single" w:sz="4" w:space="0" w:color="auto"/>
            </w:tcBorders>
            <w:shd w:val="clear" w:color="auto" w:fill="auto"/>
            <w:vAlign w:val="center"/>
            <w:hideMark/>
          </w:tcPr>
          <w:p w14:paraId="212F6FC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223</w:t>
            </w:r>
          </w:p>
        </w:tc>
        <w:tc>
          <w:tcPr>
            <w:tcW w:w="850" w:type="dxa"/>
            <w:tcBorders>
              <w:top w:val="nil"/>
              <w:left w:val="nil"/>
              <w:bottom w:val="single" w:sz="4" w:space="0" w:color="auto"/>
              <w:right w:val="single" w:sz="4" w:space="0" w:color="auto"/>
            </w:tcBorders>
            <w:shd w:val="clear" w:color="auto" w:fill="auto"/>
            <w:vAlign w:val="center"/>
            <w:hideMark/>
          </w:tcPr>
          <w:p w14:paraId="33DF82E7"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563</w:t>
            </w:r>
          </w:p>
        </w:tc>
        <w:tc>
          <w:tcPr>
            <w:tcW w:w="567" w:type="dxa"/>
            <w:tcBorders>
              <w:top w:val="nil"/>
              <w:left w:val="nil"/>
              <w:bottom w:val="single" w:sz="4" w:space="0" w:color="auto"/>
              <w:right w:val="single" w:sz="4" w:space="0" w:color="auto"/>
            </w:tcBorders>
            <w:shd w:val="clear" w:color="auto" w:fill="auto"/>
            <w:vAlign w:val="center"/>
            <w:hideMark/>
          </w:tcPr>
          <w:p w14:paraId="20ADA37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121</w:t>
            </w:r>
          </w:p>
        </w:tc>
        <w:tc>
          <w:tcPr>
            <w:tcW w:w="993" w:type="dxa"/>
            <w:tcBorders>
              <w:top w:val="nil"/>
              <w:left w:val="nil"/>
              <w:bottom w:val="single" w:sz="4" w:space="0" w:color="auto"/>
              <w:right w:val="single" w:sz="4" w:space="0" w:color="auto"/>
            </w:tcBorders>
            <w:shd w:val="clear" w:color="auto" w:fill="auto"/>
            <w:vAlign w:val="center"/>
            <w:hideMark/>
          </w:tcPr>
          <w:p w14:paraId="406429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502</w:t>
            </w:r>
          </w:p>
        </w:tc>
        <w:tc>
          <w:tcPr>
            <w:tcW w:w="567" w:type="dxa"/>
            <w:tcBorders>
              <w:top w:val="nil"/>
              <w:left w:val="nil"/>
              <w:bottom w:val="single" w:sz="4" w:space="0" w:color="auto"/>
              <w:right w:val="single" w:sz="4" w:space="0" w:color="auto"/>
            </w:tcBorders>
            <w:shd w:val="clear" w:color="auto" w:fill="auto"/>
            <w:vAlign w:val="center"/>
            <w:hideMark/>
          </w:tcPr>
          <w:p w14:paraId="5DA6571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96</w:t>
            </w:r>
          </w:p>
        </w:tc>
        <w:tc>
          <w:tcPr>
            <w:tcW w:w="708" w:type="dxa"/>
            <w:tcBorders>
              <w:top w:val="nil"/>
              <w:left w:val="nil"/>
              <w:bottom w:val="single" w:sz="4" w:space="0" w:color="auto"/>
              <w:right w:val="single" w:sz="4" w:space="0" w:color="auto"/>
            </w:tcBorders>
            <w:shd w:val="clear" w:color="auto" w:fill="auto"/>
            <w:vAlign w:val="center"/>
            <w:hideMark/>
          </w:tcPr>
          <w:p w14:paraId="51676DA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214</w:t>
            </w:r>
          </w:p>
        </w:tc>
        <w:tc>
          <w:tcPr>
            <w:tcW w:w="709" w:type="dxa"/>
            <w:tcBorders>
              <w:top w:val="nil"/>
              <w:left w:val="nil"/>
              <w:bottom w:val="single" w:sz="4" w:space="0" w:color="auto"/>
              <w:right w:val="single" w:sz="4" w:space="0" w:color="auto"/>
            </w:tcBorders>
            <w:shd w:val="clear" w:color="auto" w:fill="auto"/>
            <w:vAlign w:val="center"/>
            <w:hideMark/>
          </w:tcPr>
          <w:p w14:paraId="07E6CC9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0</w:t>
            </w:r>
          </w:p>
        </w:tc>
      </w:tr>
      <w:tr w:rsidR="00D137A9" w:rsidRPr="00A0587B" w14:paraId="7524C01D" w14:textId="77777777" w:rsidTr="00D137A9">
        <w:trPr>
          <w:trHeight w:val="150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A85A6B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lastRenderedPageBreak/>
              <w:br/>
              <w:t>MARRIOTT RESORT</w:t>
            </w:r>
            <w:r w:rsidRPr="00A0587B">
              <w:rPr>
                <w:rFonts w:ascii="Calibri" w:eastAsia="Times New Roman" w:hAnsi="Calibri" w:cs="Calibri"/>
                <w:color w:val="000000"/>
                <w:sz w:val="22"/>
                <w:szCs w:val="22"/>
              </w:rPr>
              <w:br/>
              <w:t>PLAYA DORMIDA</w:t>
            </w:r>
            <w:r w:rsidRPr="00A0587B">
              <w:rPr>
                <w:rFonts w:ascii="Calibri" w:eastAsia="Times New Roman" w:hAnsi="Calibri" w:cs="Calibri"/>
                <w:color w:val="000000"/>
                <w:sz w:val="22"/>
                <w:szCs w:val="22"/>
              </w:rPr>
              <w:br/>
              <w:t xml:space="preserve">Hab </w:t>
            </w:r>
            <w:proofErr w:type="spellStart"/>
            <w:r w:rsidRPr="00A0587B">
              <w:rPr>
                <w:rFonts w:ascii="Calibri" w:eastAsia="Times New Roman" w:hAnsi="Calibri" w:cs="Calibri"/>
                <w:color w:val="000000"/>
                <w:sz w:val="22"/>
                <w:szCs w:val="22"/>
              </w:rPr>
              <w:t>Classic</w:t>
            </w:r>
            <w:proofErr w:type="spellEnd"/>
            <w:r w:rsidRPr="00A0587B">
              <w:rPr>
                <w:rFonts w:ascii="Calibri" w:eastAsia="Times New Roman" w:hAnsi="Calibri" w:cs="Calibri"/>
                <w:color w:val="000000"/>
                <w:sz w:val="22"/>
                <w:szCs w:val="22"/>
              </w:rPr>
              <w:t xml:space="preserve"> King/Twin</w:t>
            </w:r>
          </w:p>
        </w:tc>
        <w:tc>
          <w:tcPr>
            <w:tcW w:w="1348" w:type="dxa"/>
            <w:tcBorders>
              <w:top w:val="nil"/>
              <w:left w:val="nil"/>
              <w:bottom w:val="single" w:sz="4" w:space="0" w:color="auto"/>
              <w:right w:val="single" w:sz="4" w:space="0" w:color="auto"/>
            </w:tcBorders>
            <w:shd w:val="clear" w:color="auto" w:fill="auto"/>
            <w:vAlign w:val="center"/>
            <w:hideMark/>
          </w:tcPr>
          <w:p w14:paraId="14589C03" w14:textId="72FD50E9"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13/26 - Dic 25/26</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Mar 28/26 - Abr 05/26</w:t>
            </w:r>
          </w:p>
        </w:tc>
        <w:tc>
          <w:tcPr>
            <w:tcW w:w="634" w:type="dxa"/>
            <w:tcBorders>
              <w:top w:val="nil"/>
              <w:left w:val="nil"/>
              <w:bottom w:val="single" w:sz="4" w:space="0" w:color="auto"/>
              <w:right w:val="single" w:sz="4" w:space="0" w:color="auto"/>
            </w:tcBorders>
            <w:shd w:val="clear" w:color="auto" w:fill="auto"/>
            <w:vAlign w:val="center"/>
            <w:hideMark/>
          </w:tcPr>
          <w:p w14:paraId="2665CC0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2A51C19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1196</w:t>
            </w:r>
          </w:p>
        </w:tc>
        <w:tc>
          <w:tcPr>
            <w:tcW w:w="749" w:type="dxa"/>
            <w:tcBorders>
              <w:top w:val="nil"/>
              <w:left w:val="nil"/>
              <w:bottom w:val="single" w:sz="4" w:space="0" w:color="auto"/>
              <w:right w:val="single" w:sz="4" w:space="0" w:color="auto"/>
            </w:tcBorders>
            <w:shd w:val="clear" w:color="auto" w:fill="auto"/>
            <w:vAlign w:val="center"/>
            <w:hideMark/>
          </w:tcPr>
          <w:p w14:paraId="1D7CF13C"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339</w:t>
            </w:r>
          </w:p>
        </w:tc>
        <w:tc>
          <w:tcPr>
            <w:tcW w:w="850" w:type="dxa"/>
            <w:tcBorders>
              <w:top w:val="nil"/>
              <w:left w:val="nil"/>
              <w:bottom w:val="single" w:sz="4" w:space="0" w:color="auto"/>
              <w:right w:val="single" w:sz="4" w:space="0" w:color="auto"/>
            </w:tcBorders>
            <w:shd w:val="clear" w:color="auto" w:fill="auto"/>
            <w:vAlign w:val="center"/>
            <w:hideMark/>
          </w:tcPr>
          <w:p w14:paraId="5D3F5EC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689</w:t>
            </w:r>
          </w:p>
        </w:tc>
        <w:tc>
          <w:tcPr>
            <w:tcW w:w="567" w:type="dxa"/>
            <w:tcBorders>
              <w:top w:val="nil"/>
              <w:left w:val="nil"/>
              <w:bottom w:val="single" w:sz="4" w:space="0" w:color="auto"/>
              <w:right w:val="single" w:sz="4" w:space="0" w:color="auto"/>
            </w:tcBorders>
            <w:shd w:val="clear" w:color="auto" w:fill="auto"/>
            <w:vAlign w:val="center"/>
            <w:hideMark/>
          </w:tcPr>
          <w:p w14:paraId="63245CF9"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170</w:t>
            </w:r>
          </w:p>
        </w:tc>
        <w:tc>
          <w:tcPr>
            <w:tcW w:w="993" w:type="dxa"/>
            <w:tcBorders>
              <w:top w:val="nil"/>
              <w:left w:val="nil"/>
              <w:bottom w:val="single" w:sz="4" w:space="0" w:color="auto"/>
              <w:right w:val="single" w:sz="4" w:space="0" w:color="auto"/>
            </w:tcBorders>
            <w:shd w:val="clear" w:color="auto" w:fill="auto"/>
            <w:vAlign w:val="center"/>
            <w:hideMark/>
          </w:tcPr>
          <w:p w14:paraId="050FA463"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626</w:t>
            </w:r>
          </w:p>
        </w:tc>
        <w:tc>
          <w:tcPr>
            <w:tcW w:w="567" w:type="dxa"/>
            <w:tcBorders>
              <w:top w:val="nil"/>
              <w:left w:val="nil"/>
              <w:bottom w:val="single" w:sz="4" w:space="0" w:color="auto"/>
              <w:right w:val="single" w:sz="4" w:space="0" w:color="auto"/>
            </w:tcBorders>
            <w:shd w:val="clear" w:color="auto" w:fill="auto"/>
            <w:vAlign w:val="center"/>
            <w:hideMark/>
          </w:tcPr>
          <w:p w14:paraId="44221AF8"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145</w:t>
            </w:r>
          </w:p>
        </w:tc>
        <w:tc>
          <w:tcPr>
            <w:tcW w:w="708" w:type="dxa"/>
            <w:tcBorders>
              <w:top w:val="nil"/>
              <w:left w:val="nil"/>
              <w:bottom w:val="single" w:sz="4" w:space="0" w:color="auto"/>
              <w:right w:val="single" w:sz="4" w:space="0" w:color="auto"/>
            </w:tcBorders>
            <w:shd w:val="clear" w:color="auto" w:fill="auto"/>
            <w:vAlign w:val="center"/>
            <w:hideMark/>
          </w:tcPr>
          <w:p w14:paraId="6B716DFD"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232</w:t>
            </w:r>
          </w:p>
        </w:tc>
        <w:tc>
          <w:tcPr>
            <w:tcW w:w="709" w:type="dxa"/>
            <w:tcBorders>
              <w:top w:val="nil"/>
              <w:left w:val="nil"/>
              <w:bottom w:val="single" w:sz="4" w:space="0" w:color="auto"/>
              <w:right w:val="single" w:sz="4" w:space="0" w:color="auto"/>
            </w:tcBorders>
            <w:shd w:val="clear" w:color="auto" w:fill="auto"/>
            <w:vAlign w:val="center"/>
            <w:hideMark/>
          </w:tcPr>
          <w:p w14:paraId="79957134"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14</w:t>
            </w:r>
          </w:p>
        </w:tc>
      </w:tr>
      <w:tr w:rsidR="00D137A9" w:rsidRPr="00A0587B" w14:paraId="228F0107" w14:textId="77777777" w:rsidTr="00D137A9">
        <w:trPr>
          <w:trHeight w:val="150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DEB0BDA"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br/>
              <w:t>MARRIOTT RESORT</w:t>
            </w:r>
            <w:r w:rsidRPr="00A0587B">
              <w:rPr>
                <w:rFonts w:ascii="Calibri" w:eastAsia="Times New Roman" w:hAnsi="Calibri" w:cs="Calibri"/>
                <w:color w:val="000000"/>
                <w:sz w:val="22"/>
                <w:szCs w:val="22"/>
              </w:rPr>
              <w:br/>
              <w:t>PLAYA DORMIDA</w:t>
            </w:r>
            <w:r w:rsidRPr="00A0587B">
              <w:rPr>
                <w:rFonts w:ascii="Calibri" w:eastAsia="Times New Roman" w:hAnsi="Calibri" w:cs="Calibri"/>
                <w:color w:val="000000"/>
                <w:sz w:val="22"/>
                <w:szCs w:val="22"/>
              </w:rPr>
              <w:br/>
              <w:t xml:space="preserve">Hab </w:t>
            </w:r>
            <w:proofErr w:type="spellStart"/>
            <w:r w:rsidRPr="00A0587B">
              <w:rPr>
                <w:rFonts w:ascii="Calibri" w:eastAsia="Times New Roman" w:hAnsi="Calibri" w:cs="Calibri"/>
                <w:color w:val="000000"/>
                <w:sz w:val="22"/>
                <w:szCs w:val="22"/>
              </w:rPr>
              <w:t>Classic</w:t>
            </w:r>
            <w:proofErr w:type="spellEnd"/>
            <w:r w:rsidRPr="00A0587B">
              <w:rPr>
                <w:rFonts w:ascii="Calibri" w:eastAsia="Times New Roman" w:hAnsi="Calibri" w:cs="Calibri"/>
                <w:color w:val="000000"/>
                <w:sz w:val="22"/>
                <w:szCs w:val="22"/>
              </w:rPr>
              <w:t xml:space="preserve"> King/Twin</w:t>
            </w:r>
          </w:p>
        </w:tc>
        <w:tc>
          <w:tcPr>
            <w:tcW w:w="1348" w:type="dxa"/>
            <w:tcBorders>
              <w:top w:val="nil"/>
              <w:left w:val="nil"/>
              <w:bottom w:val="single" w:sz="4" w:space="0" w:color="auto"/>
              <w:right w:val="single" w:sz="4" w:space="0" w:color="auto"/>
            </w:tcBorders>
            <w:shd w:val="clear" w:color="auto" w:fill="auto"/>
            <w:vAlign w:val="center"/>
            <w:hideMark/>
          </w:tcPr>
          <w:p w14:paraId="5D3272A6" w14:textId="1445542B" w:rsidR="00D137A9" w:rsidRPr="00A0587B" w:rsidRDefault="00D137A9" w:rsidP="00D137A9">
            <w:pPr>
              <w:spacing w:after="0" w:line="240" w:lineRule="auto"/>
              <w:jc w:val="center"/>
              <w:rPr>
                <w:rFonts w:ascii="Calibri" w:eastAsia="Times New Roman" w:hAnsi="Calibri" w:cs="Calibri"/>
                <w:color w:val="000000"/>
                <w:sz w:val="18"/>
                <w:szCs w:val="18"/>
              </w:rPr>
            </w:pPr>
            <w:r w:rsidRPr="00A0587B">
              <w:rPr>
                <w:rFonts w:ascii="Calibri" w:eastAsia="Times New Roman" w:hAnsi="Calibri" w:cs="Calibri"/>
                <w:color w:val="000000"/>
                <w:sz w:val="18"/>
                <w:szCs w:val="18"/>
              </w:rPr>
              <w:t>Ene 13/27 - Dic 25/27</w:t>
            </w:r>
            <w:r w:rsidRPr="00A0587B">
              <w:rPr>
                <w:rFonts w:ascii="Calibri" w:eastAsia="Times New Roman" w:hAnsi="Calibri" w:cs="Calibri"/>
                <w:color w:val="000000"/>
                <w:sz w:val="18"/>
                <w:szCs w:val="18"/>
              </w:rPr>
              <w:br/>
              <w:t>Excepto</w:t>
            </w:r>
            <w:r w:rsidRPr="00A0587B">
              <w:rPr>
                <w:rFonts w:ascii="Calibri" w:eastAsia="Times New Roman" w:hAnsi="Calibri" w:cs="Calibri"/>
                <w:color w:val="000000"/>
                <w:sz w:val="18"/>
                <w:szCs w:val="18"/>
              </w:rPr>
              <w:br/>
              <w:t>Mar 19/27 - Mar 28/27</w:t>
            </w:r>
          </w:p>
        </w:tc>
        <w:tc>
          <w:tcPr>
            <w:tcW w:w="634" w:type="dxa"/>
            <w:tcBorders>
              <w:top w:val="nil"/>
              <w:left w:val="nil"/>
              <w:bottom w:val="single" w:sz="4" w:space="0" w:color="auto"/>
              <w:right w:val="single" w:sz="4" w:space="0" w:color="auto"/>
            </w:tcBorders>
            <w:shd w:val="clear" w:color="auto" w:fill="auto"/>
            <w:vAlign w:val="center"/>
            <w:hideMark/>
          </w:tcPr>
          <w:p w14:paraId="73653CF1"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PCDB</w:t>
            </w:r>
          </w:p>
        </w:tc>
        <w:tc>
          <w:tcPr>
            <w:tcW w:w="813" w:type="dxa"/>
            <w:tcBorders>
              <w:top w:val="nil"/>
              <w:left w:val="nil"/>
              <w:bottom w:val="single" w:sz="4" w:space="0" w:color="auto"/>
              <w:right w:val="single" w:sz="4" w:space="0" w:color="auto"/>
            </w:tcBorders>
            <w:shd w:val="clear" w:color="auto" w:fill="auto"/>
            <w:vAlign w:val="center"/>
            <w:hideMark/>
          </w:tcPr>
          <w:p w14:paraId="0DDFE6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1374</w:t>
            </w:r>
          </w:p>
        </w:tc>
        <w:tc>
          <w:tcPr>
            <w:tcW w:w="749" w:type="dxa"/>
            <w:tcBorders>
              <w:top w:val="nil"/>
              <w:left w:val="nil"/>
              <w:bottom w:val="single" w:sz="4" w:space="0" w:color="auto"/>
              <w:right w:val="single" w:sz="4" w:space="0" w:color="auto"/>
            </w:tcBorders>
            <w:shd w:val="clear" w:color="auto" w:fill="auto"/>
            <w:vAlign w:val="center"/>
            <w:hideMark/>
          </w:tcPr>
          <w:p w14:paraId="619328C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391</w:t>
            </w:r>
          </w:p>
        </w:tc>
        <w:tc>
          <w:tcPr>
            <w:tcW w:w="850" w:type="dxa"/>
            <w:tcBorders>
              <w:top w:val="nil"/>
              <w:left w:val="nil"/>
              <w:bottom w:val="single" w:sz="4" w:space="0" w:color="auto"/>
              <w:right w:val="single" w:sz="4" w:space="0" w:color="auto"/>
            </w:tcBorders>
            <w:shd w:val="clear" w:color="auto" w:fill="auto"/>
            <w:vAlign w:val="center"/>
            <w:hideMark/>
          </w:tcPr>
          <w:p w14:paraId="65916B4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789</w:t>
            </w:r>
          </w:p>
        </w:tc>
        <w:tc>
          <w:tcPr>
            <w:tcW w:w="567" w:type="dxa"/>
            <w:tcBorders>
              <w:top w:val="nil"/>
              <w:left w:val="nil"/>
              <w:bottom w:val="single" w:sz="4" w:space="0" w:color="auto"/>
              <w:right w:val="single" w:sz="4" w:space="0" w:color="auto"/>
            </w:tcBorders>
            <w:shd w:val="clear" w:color="auto" w:fill="auto"/>
            <w:vAlign w:val="center"/>
            <w:hideMark/>
          </w:tcPr>
          <w:p w14:paraId="16CE94F0"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196</w:t>
            </w:r>
          </w:p>
        </w:tc>
        <w:tc>
          <w:tcPr>
            <w:tcW w:w="993" w:type="dxa"/>
            <w:tcBorders>
              <w:top w:val="nil"/>
              <w:left w:val="nil"/>
              <w:bottom w:val="single" w:sz="4" w:space="0" w:color="auto"/>
              <w:right w:val="single" w:sz="4" w:space="0" w:color="auto"/>
            </w:tcBorders>
            <w:shd w:val="clear" w:color="auto" w:fill="auto"/>
            <w:vAlign w:val="center"/>
            <w:hideMark/>
          </w:tcPr>
          <w:p w14:paraId="0E34697F"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716</w:t>
            </w:r>
          </w:p>
        </w:tc>
        <w:tc>
          <w:tcPr>
            <w:tcW w:w="567" w:type="dxa"/>
            <w:tcBorders>
              <w:top w:val="nil"/>
              <w:left w:val="nil"/>
              <w:bottom w:val="single" w:sz="4" w:space="0" w:color="auto"/>
              <w:right w:val="single" w:sz="4" w:space="0" w:color="auto"/>
            </w:tcBorders>
            <w:shd w:val="clear" w:color="auto" w:fill="auto"/>
            <w:vAlign w:val="center"/>
            <w:hideMark/>
          </w:tcPr>
          <w:p w14:paraId="0BBFEA5B"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168</w:t>
            </w:r>
          </w:p>
        </w:tc>
        <w:tc>
          <w:tcPr>
            <w:tcW w:w="708" w:type="dxa"/>
            <w:tcBorders>
              <w:top w:val="nil"/>
              <w:left w:val="nil"/>
              <w:bottom w:val="single" w:sz="4" w:space="0" w:color="auto"/>
              <w:right w:val="single" w:sz="4" w:space="0" w:color="auto"/>
            </w:tcBorders>
            <w:shd w:val="clear" w:color="auto" w:fill="auto"/>
            <w:vAlign w:val="center"/>
            <w:hideMark/>
          </w:tcPr>
          <w:p w14:paraId="5C8E67E5"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265</w:t>
            </w:r>
          </w:p>
        </w:tc>
        <w:tc>
          <w:tcPr>
            <w:tcW w:w="709" w:type="dxa"/>
            <w:tcBorders>
              <w:top w:val="nil"/>
              <w:left w:val="nil"/>
              <w:bottom w:val="single" w:sz="4" w:space="0" w:color="auto"/>
              <w:right w:val="single" w:sz="4" w:space="0" w:color="auto"/>
            </w:tcBorders>
            <w:shd w:val="clear" w:color="auto" w:fill="auto"/>
            <w:vAlign w:val="center"/>
            <w:hideMark/>
          </w:tcPr>
          <w:p w14:paraId="5E3496EE" w14:textId="77777777" w:rsidR="00D137A9" w:rsidRPr="00A0587B" w:rsidRDefault="00D137A9" w:rsidP="00D137A9">
            <w:pPr>
              <w:spacing w:after="0" w:line="240" w:lineRule="auto"/>
              <w:jc w:val="center"/>
              <w:rPr>
                <w:rFonts w:ascii="Calibri" w:eastAsia="Times New Roman" w:hAnsi="Calibri" w:cs="Calibri"/>
                <w:color w:val="000000"/>
                <w:sz w:val="22"/>
                <w:szCs w:val="22"/>
              </w:rPr>
            </w:pPr>
            <w:r w:rsidRPr="00A0587B">
              <w:rPr>
                <w:rFonts w:ascii="Calibri" w:eastAsia="Times New Roman" w:hAnsi="Calibri" w:cs="Calibri"/>
                <w:color w:val="000000"/>
                <w:sz w:val="22"/>
                <w:szCs w:val="22"/>
              </w:rPr>
              <w:t>17</w:t>
            </w:r>
          </w:p>
        </w:tc>
      </w:tr>
    </w:tbl>
    <w:p w14:paraId="747912FB" w14:textId="118B7AF7" w:rsidR="00D137A9" w:rsidRPr="00A0587B" w:rsidRDefault="00D137A9" w:rsidP="00D137A9">
      <w:pPr>
        <w:rPr>
          <w:rFonts w:ascii="Calibri" w:hAnsi="Calibri" w:cs="Calibri"/>
        </w:rPr>
      </w:pPr>
    </w:p>
    <w:p w14:paraId="2EF91C50" w14:textId="758633B0" w:rsidR="00D137A9" w:rsidRPr="00A0587B" w:rsidRDefault="00D137A9" w:rsidP="00D137A9">
      <w:pPr>
        <w:rPr>
          <w:rFonts w:ascii="Calibri" w:hAnsi="Calibri" w:cs="Calibri"/>
          <w:b/>
          <w:bCs/>
          <w:sz w:val="22"/>
          <w:szCs w:val="22"/>
        </w:rPr>
      </w:pPr>
      <w:r w:rsidRPr="00A0587B">
        <w:rPr>
          <w:rFonts w:ascii="Calibri" w:hAnsi="Calibri" w:cs="Calibri"/>
          <w:b/>
          <w:bCs/>
          <w:sz w:val="22"/>
          <w:szCs w:val="22"/>
        </w:rPr>
        <w:t>HOTELERIA:</w:t>
      </w:r>
    </w:p>
    <w:p w14:paraId="29954BBE" w14:textId="6B13E992" w:rsidR="00D137A9" w:rsidRPr="00A0587B" w:rsidRDefault="00D137A9" w:rsidP="00D137A9">
      <w:pPr>
        <w:rPr>
          <w:rFonts w:ascii="Calibri" w:hAnsi="Calibri" w:cs="Calibri"/>
          <w:sz w:val="22"/>
          <w:szCs w:val="22"/>
        </w:rPr>
      </w:pPr>
      <w:r w:rsidRPr="00A0587B">
        <w:rPr>
          <w:rFonts w:ascii="Calibri" w:hAnsi="Calibri" w:cs="Calibri"/>
          <w:sz w:val="22"/>
          <w:szCs w:val="22"/>
        </w:rPr>
        <w:t>SANHA PLUS:</w:t>
      </w:r>
    </w:p>
    <w:p w14:paraId="53102825" w14:textId="77777777" w:rsidR="008661B7" w:rsidRPr="00A0587B" w:rsidRDefault="00D137A9" w:rsidP="00D137A9">
      <w:pPr>
        <w:jc w:val="both"/>
        <w:rPr>
          <w:rFonts w:ascii="Calibri" w:hAnsi="Calibri" w:cs="Calibri"/>
          <w:sz w:val="22"/>
          <w:szCs w:val="22"/>
        </w:rPr>
      </w:pPr>
      <w:r w:rsidRPr="00A0587B">
        <w:rPr>
          <w:rFonts w:ascii="Calibri" w:hAnsi="Calibri" w:cs="Calibri"/>
          <w:sz w:val="22"/>
          <w:szCs w:val="22"/>
        </w:rPr>
        <w:t>PCDA: desayuno americano. PAM: desayuno americano, almuerzo o cena tipo menú. PA: desayuno americano, almuerzo y cena tipo menú. En temporadas de alta ocupación el almuerzo o cena es tipo buffet, WIFI, acceso a zonas húmedas. Permite 1 niño 10 años en habitación de sus padres con alimentación según el plan.</w:t>
      </w:r>
      <w:r w:rsidRPr="00A0587B">
        <w:rPr>
          <w:rFonts w:ascii="Calibri" w:hAnsi="Calibri" w:cs="Calibri"/>
          <w:sz w:val="22"/>
          <w:szCs w:val="22"/>
        </w:rPr>
        <w:cr/>
      </w:r>
    </w:p>
    <w:p w14:paraId="5AE91089" w14:textId="3ACFDAF8" w:rsidR="00D137A9" w:rsidRPr="00A0587B" w:rsidRDefault="00D137A9" w:rsidP="00D137A9">
      <w:pPr>
        <w:jc w:val="both"/>
        <w:rPr>
          <w:rFonts w:ascii="Calibri" w:hAnsi="Calibri" w:cs="Calibri"/>
          <w:sz w:val="22"/>
          <w:szCs w:val="22"/>
        </w:rPr>
      </w:pPr>
      <w:r w:rsidRPr="00A0587B">
        <w:rPr>
          <w:rFonts w:ascii="Calibri" w:hAnsi="Calibri" w:cs="Calibri"/>
          <w:sz w:val="22"/>
          <w:szCs w:val="22"/>
        </w:rPr>
        <w:t xml:space="preserve">BLU HOTEL: </w:t>
      </w:r>
    </w:p>
    <w:p w14:paraId="4116A6F6" w14:textId="4E600898" w:rsidR="00D137A9" w:rsidRPr="00A0587B" w:rsidRDefault="00D137A9" w:rsidP="00D137A9">
      <w:pPr>
        <w:jc w:val="both"/>
        <w:rPr>
          <w:rFonts w:ascii="Calibri" w:hAnsi="Calibri" w:cs="Calibri"/>
          <w:sz w:val="22"/>
          <w:szCs w:val="22"/>
        </w:rPr>
      </w:pPr>
      <w:r w:rsidRPr="00A0587B">
        <w:rPr>
          <w:rFonts w:ascii="Calibri" w:hAnsi="Calibri" w:cs="Calibri"/>
          <w:sz w:val="22"/>
          <w:szCs w:val="22"/>
        </w:rPr>
        <w:t xml:space="preserve">PC: desayuno continental compuesto por estación de panes, jugo y bebida caliente., PAM: desayuno continental y almuerzo o cena, PA: desayuno continental, almuerzo </w:t>
      </w:r>
      <w:r w:rsidR="000A7101" w:rsidRPr="00A0587B">
        <w:rPr>
          <w:rFonts w:ascii="Calibri" w:hAnsi="Calibri" w:cs="Calibri"/>
          <w:sz w:val="22"/>
          <w:szCs w:val="22"/>
        </w:rPr>
        <w:t>y cena</w:t>
      </w:r>
      <w:r w:rsidRPr="00A0587B">
        <w:rPr>
          <w:rFonts w:ascii="Calibri" w:hAnsi="Calibri" w:cs="Calibri"/>
          <w:sz w:val="22"/>
          <w:szCs w:val="22"/>
        </w:rPr>
        <w:t xml:space="preserve">. Almuerzo y cena en el hotel </w:t>
      </w:r>
      <w:proofErr w:type="spellStart"/>
      <w:r w:rsidRPr="00A0587B">
        <w:rPr>
          <w:rFonts w:ascii="Calibri" w:hAnsi="Calibri" w:cs="Calibri"/>
          <w:sz w:val="22"/>
          <w:szCs w:val="22"/>
        </w:rPr>
        <w:t>Tamacá</w:t>
      </w:r>
      <w:proofErr w:type="spellEnd"/>
      <w:r w:rsidRPr="00A0587B">
        <w:rPr>
          <w:rFonts w:ascii="Calibri" w:hAnsi="Calibri" w:cs="Calibri"/>
          <w:sz w:val="22"/>
          <w:szCs w:val="22"/>
        </w:rPr>
        <w:t xml:space="preserve"> Beach opción del chef. Piscina de hotel </w:t>
      </w:r>
      <w:proofErr w:type="spellStart"/>
      <w:r w:rsidRPr="00A0587B">
        <w:rPr>
          <w:rFonts w:ascii="Calibri" w:hAnsi="Calibri" w:cs="Calibri"/>
          <w:sz w:val="22"/>
          <w:szCs w:val="22"/>
        </w:rPr>
        <w:t>Tamacá</w:t>
      </w:r>
      <w:proofErr w:type="spellEnd"/>
      <w:r w:rsidRPr="00A0587B">
        <w:rPr>
          <w:rFonts w:ascii="Calibri" w:hAnsi="Calibri" w:cs="Calibri"/>
          <w:sz w:val="22"/>
          <w:szCs w:val="22"/>
        </w:rPr>
        <w:t xml:space="preserve"> Torre Beach, wifi. Permite 2 niños hasta 12 años en habitación de sus padres con alimentación según el plan.</w:t>
      </w:r>
    </w:p>
    <w:p w14:paraId="20F72E03" w14:textId="77777777" w:rsidR="00D137A9" w:rsidRPr="00A0587B" w:rsidRDefault="00D137A9" w:rsidP="00D137A9">
      <w:pPr>
        <w:rPr>
          <w:rFonts w:ascii="Calibri" w:hAnsi="Calibri" w:cs="Calibri"/>
          <w:sz w:val="22"/>
          <w:szCs w:val="22"/>
        </w:rPr>
      </w:pPr>
      <w:r w:rsidRPr="00A0587B">
        <w:rPr>
          <w:rFonts w:ascii="Calibri" w:hAnsi="Calibri" w:cs="Calibri"/>
          <w:sz w:val="22"/>
          <w:szCs w:val="22"/>
        </w:rPr>
        <w:t xml:space="preserve">ESTELAR SANTA MARTA: </w:t>
      </w:r>
    </w:p>
    <w:p w14:paraId="52FDA474" w14:textId="15AD204C" w:rsidR="00D137A9" w:rsidRPr="00A0587B" w:rsidRDefault="00D137A9" w:rsidP="00D137A9">
      <w:pPr>
        <w:jc w:val="both"/>
        <w:rPr>
          <w:rFonts w:ascii="Calibri" w:hAnsi="Calibri" w:cs="Calibri"/>
          <w:sz w:val="22"/>
          <w:szCs w:val="22"/>
        </w:rPr>
      </w:pPr>
      <w:r w:rsidRPr="00A0587B">
        <w:rPr>
          <w:rFonts w:ascii="Calibri" w:hAnsi="Calibri" w:cs="Calibri"/>
          <w:sz w:val="22"/>
          <w:szCs w:val="22"/>
        </w:rPr>
        <w:t xml:space="preserve">Alimentación según el plan. PCDB desayuno buffet. PAM: desayuno, almuerzo o cena. FULL: bebida de bienvenida para adultos y copa de helado para niños. Desayuno, almuerzo y cena buffet y/o elección del chef. Snack en la tarde (4:00pm. A 5:00pm.) en el bar Kiosco, Bar abierto de refrescos y licores nacionales por tragos de 10:00am a 10:00pm. </w:t>
      </w:r>
    </w:p>
    <w:p w14:paraId="02EA199A" w14:textId="45ACEA81" w:rsidR="00D137A9" w:rsidRPr="00A0587B" w:rsidRDefault="00D137A9" w:rsidP="00D137A9">
      <w:pPr>
        <w:jc w:val="both"/>
        <w:rPr>
          <w:rFonts w:ascii="Calibri" w:hAnsi="Calibri" w:cs="Calibri"/>
          <w:sz w:val="22"/>
          <w:szCs w:val="22"/>
        </w:rPr>
      </w:pPr>
      <w:r w:rsidRPr="00A0587B">
        <w:rPr>
          <w:rFonts w:ascii="Calibri" w:hAnsi="Calibri" w:cs="Calibri"/>
          <w:sz w:val="22"/>
          <w:szCs w:val="22"/>
        </w:rPr>
        <w:lastRenderedPageBreak/>
        <w:t>Aplica cierre de tarifa por alta ocupación, verificar antes de confirmar. Permite máximo 2 niños en habitación de sus padres hasta los 11 años, para los planes PCDB y PAM no incluye la alimentación de los niños, todos los consumos deben de ser pagados directamente en el hotel.</w:t>
      </w:r>
    </w:p>
    <w:p w14:paraId="36A995D1" w14:textId="3E116F06" w:rsidR="00D137A9" w:rsidRPr="00A0587B" w:rsidRDefault="00D137A9" w:rsidP="00D137A9">
      <w:pPr>
        <w:rPr>
          <w:rFonts w:ascii="Calibri" w:hAnsi="Calibri" w:cs="Calibri"/>
          <w:sz w:val="22"/>
          <w:szCs w:val="22"/>
        </w:rPr>
      </w:pPr>
      <w:r w:rsidRPr="00A0587B">
        <w:rPr>
          <w:rFonts w:ascii="Calibri" w:hAnsi="Calibri" w:cs="Calibri"/>
          <w:sz w:val="22"/>
          <w:szCs w:val="22"/>
        </w:rPr>
        <w:t>TACAMA BEACH:</w:t>
      </w:r>
    </w:p>
    <w:p w14:paraId="3DDCFFEA" w14:textId="19CB8C5A" w:rsidR="00D137A9" w:rsidRPr="00A0587B" w:rsidRDefault="00D137A9" w:rsidP="00D137A9">
      <w:pPr>
        <w:rPr>
          <w:rFonts w:ascii="Calibri" w:hAnsi="Calibri" w:cs="Calibri"/>
          <w:sz w:val="22"/>
          <w:szCs w:val="22"/>
        </w:rPr>
      </w:pPr>
      <w:r w:rsidRPr="00A0587B">
        <w:rPr>
          <w:rFonts w:ascii="Calibri" w:hAnsi="Calibri" w:cs="Calibri"/>
          <w:sz w:val="22"/>
          <w:szCs w:val="22"/>
        </w:rPr>
        <w:t>PCDB: plan con desayuno buffet., PAM: plan con desayuno, almuerzo o cena opción del chef, PA: plan tres comidas. Piscina, wifi. Permite 2 niños hasta 12 años en habitación de sus padres con alimentación según el plan.</w:t>
      </w:r>
    </w:p>
    <w:p w14:paraId="51540C1F" w14:textId="2184E0CA" w:rsidR="00D137A9" w:rsidRPr="00A0587B" w:rsidRDefault="00D137A9" w:rsidP="00D137A9">
      <w:pPr>
        <w:rPr>
          <w:rFonts w:ascii="Calibri" w:hAnsi="Calibri" w:cs="Calibri"/>
          <w:sz w:val="22"/>
          <w:szCs w:val="22"/>
        </w:rPr>
      </w:pPr>
      <w:r w:rsidRPr="00A0587B">
        <w:rPr>
          <w:rFonts w:ascii="Calibri" w:hAnsi="Calibri" w:cs="Calibri"/>
          <w:sz w:val="22"/>
          <w:szCs w:val="22"/>
        </w:rPr>
        <w:t>BEST WESTERN:</w:t>
      </w:r>
    </w:p>
    <w:p w14:paraId="01B07CAE" w14:textId="51C6A8D2" w:rsidR="00D137A9" w:rsidRPr="00A0587B" w:rsidRDefault="00D137A9" w:rsidP="00D137A9">
      <w:pPr>
        <w:rPr>
          <w:rFonts w:ascii="Calibri" w:hAnsi="Calibri" w:cs="Calibri"/>
          <w:sz w:val="22"/>
          <w:szCs w:val="22"/>
        </w:rPr>
      </w:pPr>
      <w:r w:rsidRPr="00A0587B">
        <w:rPr>
          <w:rFonts w:ascii="Calibri" w:hAnsi="Calibri" w:cs="Calibri"/>
          <w:sz w:val="22"/>
          <w:szCs w:val="22"/>
        </w:rPr>
        <w:t>PCDB: plan con desayuno buffet., PAM: plan con desayuno, almuerzo o cena opción del chef, PA: plan tres comidas. Piscina, wifi. Permite 2 niños hasta 12 años en habitación de sus padres con alimentación según el plan.</w:t>
      </w:r>
    </w:p>
    <w:p w14:paraId="4D47546F" w14:textId="5D8C4563" w:rsidR="00D137A9" w:rsidRPr="00A0587B" w:rsidRDefault="008661B7" w:rsidP="00D137A9">
      <w:pPr>
        <w:rPr>
          <w:rFonts w:ascii="Calibri" w:hAnsi="Calibri" w:cs="Calibri"/>
          <w:sz w:val="22"/>
          <w:szCs w:val="22"/>
        </w:rPr>
      </w:pPr>
      <w:r w:rsidRPr="00A0587B">
        <w:rPr>
          <w:rFonts w:ascii="Calibri" w:hAnsi="Calibri" w:cs="Calibri"/>
          <w:sz w:val="22"/>
          <w:szCs w:val="22"/>
        </w:rPr>
        <w:t>HILTON GARDEN SANTA MARTA:</w:t>
      </w:r>
    </w:p>
    <w:p w14:paraId="694EBD6E" w14:textId="2DA214B7" w:rsidR="008661B7" w:rsidRPr="00A0587B" w:rsidRDefault="008661B7" w:rsidP="00D137A9">
      <w:pPr>
        <w:rPr>
          <w:rFonts w:ascii="Calibri" w:hAnsi="Calibri" w:cs="Calibri"/>
          <w:sz w:val="22"/>
          <w:szCs w:val="22"/>
        </w:rPr>
      </w:pPr>
      <w:r w:rsidRPr="00A0587B">
        <w:rPr>
          <w:rFonts w:ascii="Calibri" w:hAnsi="Calibri" w:cs="Calibri"/>
          <w:sz w:val="22"/>
          <w:szCs w:val="22"/>
        </w:rPr>
        <w:t xml:space="preserve">Plan con desayuno. Permite 2 niños menores de 10 años en habitación de sus padres, </w:t>
      </w:r>
      <w:proofErr w:type="spellStart"/>
      <w:r w:rsidRPr="00A0587B">
        <w:rPr>
          <w:rFonts w:ascii="Calibri" w:hAnsi="Calibri" w:cs="Calibri"/>
          <w:sz w:val="22"/>
          <w:szCs w:val="22"/>
        </w:rPr>
        <w:t>onsumos</w:t>
      </w:r>
      <w:proofErr w:type="spellEnd"/>
      <w:r w:rsidRPr="00A0587B">
        <w:rPr>
          <w:rFonts w:ascii="Calibri" w:hAnsi="Calibri" w:cs="Calibri"/>
          <w:sz w:val="22"/>
          <w:szCs w:val="22"/>
        </w:rPr>
        <w:t xml:space="preserve"> con pago directo al hotel.</w:t>
      </w:r>
    </w:p>
    <w:p w14:paraId="2B153CA5" w14:textId="0D14DD1E" w:rsidR="008661B7" w:rsidRPr="00A0587B" w:rsidRDefault="008661B7" w:rsidP="00D137A9">
      <w:pPr>
        <w:rPr>
          <w:rFonts w:ascii="Calibri" w:hAnsi="Calibri" w:cs="Calibri"/>
          <w:b/>
          <w:bCs/>
          <w:sz w:val="22"/>
          <w:szCs w:val="22"/>
        </w:rPr>
      </w:pPr>
      <w:r w:rsidRPr="00A0587B">
        <w:rPr>
          <w:rFonts w:ascii="Calibri" w:hAnsi="Calibri" w:cs="Calibri"/>
          <w:b/>
          <w:bCs/>
          <w:sz w:val="22"/>
          <w:szCs w:val="22"/>
        </w:rPr>
        <w:t>ITINERARIO:</w:t>
      </w:r>
    </w:p>
    <w:p w14:paraId="2EFF3188" w14:textId="77777777" w:rsidR="008661B7" w:rsidRPr="00A0587B" w:rsidRDefault="008661B7" w:rsidP="008661B7">
      <w:pPr>
        <w:pStyle w:val="Sinespaciado"/>
        <w:rPr>
          <w:rFonts w:ascii="Calibri" w:hAnsi="Calibri" w:cs="Calibri"/>
          <w:sz w:val="22"/>
          <w:szCs w:val="22"/>
        </w:rPr>
      </w:pPr>
      <w:r w:rsidRPr="00A0587B">
        <w:rPr>
          <w:rFonts w:ascii="Calibri" w:hAnsi="Calibri" w:cs="Calibri"/>
          <w:sz w:val="22"/>
          <w:szCs w:val="22"/>
        </w:rPr>
        <w:t>Día 1. Llegada a Santa Marta</w:t>
      </w:r>
    </w:p>
    <w:p w14:paraId="3FA65F61" w14:textId="288CFE61"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 xml:space="preserve">Recepción y traslado desde el aeropuerto Simón Bolívar (SMR) al hotel elegido. </w:t>
      </w:r>
      <w:proofErr w:type="spellStart"/>
      <w:r w:rsidRPr="00A0587B">
        <w:rPr>
          <w:rFonts w:ascii="Calibri" w:hAnsi="Calibri" w:cs="Calibri"/>
          <w:sz w:val="22"/>
          <w:szCs w:val="22"/>
        </w:rPr>
        <w:t>Check</w:t>
      </w:r>
      <w:proofErr w:type="spellEnd"/>
      <w:r w:rsidRPr="00A0587B">
        <w:rPr>
          <w:rFonts w:ascii="Calibri" w:hAnsi="Calibri" w:cs="Calibri"/>
          <w:sz w:val="22"/>
          <w:szCs w:val="22"/>
        </w:rPr>
        <w:t xml:space="preserve"> – in y alojamiento. </w:t>
      </w:r>
    </w:p>
    <w:p w14:paraId="4407A8B4" w14:textId="77777777" w:rsidR="008661B7" w:rsidRPr="00A0587B" w:rsidRDefault="008661B7" w:rsidP="008661B7">
      <w:pPr>
        <w:pStyle w:val="Sinespaciado"/>
        <w:jc w:val="both"/>
        <w:rPr>
          <w:rFonts w:ascii="Calibri" w:hAnsi="Calibri" w:cs="Calibri"/>
          <w:sz w:val="22"/>
          <w:szCs w:val="22"/>
        </w:rPr>
      </w:pPr>
    </w:p>
    <w:p w14:paraId="6CA5F0F1" w14:textId="7777777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Día 2. Santa Marta</w:t>
      </w:r>
    </w:p>
    <w:p w14:paraId="21C0F0CD" w14:textId="1840A15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Desayuno. Tour al Parque Tayrona con un (1) tour a elección: Cabo San Juan o Playa Cristal.</w:t>
      </w:r>
    </w:p>
    <w:p w14:paraId="72E56333" w14:textId="66F974C4"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Cabo San Juan: Ideal para familias y grupos de amigos que desean conectarse con la naturaleza, observar flora y fauna y disfrutar de las playas y el mar del Parque Tayrona. Desde el punto de encuentro se viaja hasta la entrada El Zaino y luego al parqueadero de Cañaveral, donde inicia la caminata. El recorrido guiado lleva por senderos entre bosque tropical y playas como Arrecifes, Arenillas y La Piscina, hasta llegar al icónico Cabo San Juan. Allí podrás almorzar y disfrutar tiempo libre en una de las playas más paradisíacas del parque. El regreso se realiza por el mismo sendero hasta el parqueadero para retornar a Santa Marta.</w:t>
      </w:r>
    </w:p>
    <w:p w14:paraId="3010C714" w14:textId="7777777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 xml:space="preserve">Incluye: Transporte en vehículo climatizado, guía profesional, entrada al Parque Tayrona y tarjeta de asistencia médica. </w:t>
      </w:r>
    </w:p>
    <w:p w14:paraId="068F960A" w14:textId="2819728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 xml:space="preserve">Playa Cristal: Vive un día de relajación en Playa Cristal, una ensenada de arena blanca y aguas transparentes, perfecta para contemplar, descansar y practicar snorkel entre arrecifes coralinos. </w:t>
      </w:r>
      <w:r w:rsidRPr="00A0587B">
        <w:rPr>
          <w:rFonts w:ascii="Calibri" w:hAnsi="Calibri" w:cs="Calibri"/>
          <w:sz w:val="22"/>
          <w:szCs w:val="22"/>
        </w:rPr>
        <w:lastRenderedPageBreak/>
        <w:t xml:space="preserve">El recorrido atraviesa la ciudad rumbo al Parque Tayrona, ingresando por la entrada de Palangana. Tras adquirir los tiquetes, se continúa en vehículo hacia la playa Las Siete Olas, donde podrás apreciar el paisaje del bosque seco tropical y su fauna. Luego se llega a </w:t>
      </w:r>
      <w:proofErr w:type="spellStart"/>
      <w:r w:rsidRPr="00A0587B">
        <w:rPr>
          <w:rFonts w:ascii="Calibri" w:hAnsi="Calibri" w:cs="Calibri"/>
          <w:sz w:val="22"/>
          <w:szCs w:val="22"/>
        </w:rPr>
        <w:t>Neguanje</w:t>
      </w:r>
      <w:proofErr w:type="spellEnd"/>
      <w:r w:rsidRPr="00A0587B">
        <w:rPr>
          <w:rFonts w:ascii="Calibri" w:hAnsi="Calibri" w:cs="Calibri"/>
          <w:sz w:val="22"/>
          <w:szCs w:val="22"/>
        </w:rPr>
        <w:t xml:space="preserve"> para tomar una corta travesía en bote hasta Playa Cristal, donde disfrutarás del mar, el sol y la vida marina.</w:t>
      </w:r>
    </w:p>
    <w:p w14:paraId="1FA4D58F" w14:textId="616997FA"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Incluye: Transporte en vehículo climatizado, guía profesional, entrada al Parque Tayrona, transporte en bote y tarjeta de asistencia médica.</w:t>
      </w:r>
    </w:p>
    <w:p w14:paraId="2AF82F2F" w14:textId="77777777" w:rsidR="008661B7" w:rsidRPr="00A0587B" w:rsidRDefault="008661B7" w:rsidP="008661B7">
      <w:pPr>
        <w:pStyle w:val="Sinespaciado"/>
        <w:jc w:val="both"/>
        <w:rPr>
          <w:rFonts w:ascii="Calibri" w:hAnsi="Calibri" w:cs="Calibri"/>
          <w:sz w:val="22"/>
          <w:szCs w:val="22"/>
        </w:rPr>
      </w:pPr>
    </w:p>
    <w:p w14:paraId="11A18ECB" w14:textId="7777777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Día 3. Santa Marta</w:t>
      </w:r>
    </w:p>
    <w:p w14:paraId="73EB9362" w14:textId="77777777"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Desayuno. Día libre para realizar actividades personales o tour opcional.</w:t>
      </w:r>
      <w:r w:rsidRPr="00A0587B">
        <w:rPr>
          <w:rFonts w:ascii="Calibri" w:hAnsi="Calibri" w:cs="Calibri"/>
          <w:sz w:val="22"/>
          <w:szCs w:val="22"/>
        </w:rPr>
        <w:cr/>
      </w:r>
    </w:p>
    <w:p w14:paraId="6074839F" w14:textId="14C8BC46"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Día 4. Santa Marta – Ciudad de Origen</w:t>
      </w:r>
    </w:p>
    <w:p w14:paraId="747378E6" w14:textId="74DFD695" w:rsidR="008661B7" w:rsidRPr="00A0587B" w:rsidRDefault="008661B7" w:rsidP="008661B7">
      <w:pPr>
        <w:pStyle w:val="Sinespaciado"/>
        <w:jc w:val="both"/>
        <w:rPr>
          <w:rFonts w:ascii="Calibri" w:hAnsi="Calibri" w:cs="Calibri"/>
          <w:sz w:val="22"/>
          <w:szCs w:val="22"/>
        </w:rPr>
      </w:pPr>
      <w:r w:rsidRPr="00A0587B">
        <w:rPr>
          <w:rFonts w:ascii="Calibri" w:hAnsi="Calibri" w:cs="Calibri"/>
          <w:sz w:val="22"/>
          <w:szCs w:val="22"/>
        </w:rPr>
        <w:t>Desayuno. Recogida y traslado al aeropuerto Simón Bolívar (SMR) para tomar vuelo con destino a su ciudad de origen.</w:t>
      </w:r>
    </w:p>
    <w:p w14:paraId="4A380020" w14:textId="77777777" w:rsidR="008661B7" w:rsidRPr="00A0587B" w:rsidRDefault="008661B7" w:rsidP="008661B7">
      <w:pPr>
        <w:pStyle w:val="Sinespaciado"/>
        <w:jc w:val="both"/>
        <w:rPr>
          <w:rFonts w:ascii="Calibri" w:hAnsi="Calibri" w:cs="Calibri"/>
          <w:sz w:val="22"/>
          <w:szCs w:val="22"/>
        </w:rPr>
      </w:pPr>
    </w:p>
    <w:p w14:paraId="2BEEB558" w14:textId="77777777" w:rsidR="00D137A9" w:rsidRPr="00A0587B" w:rsidRDefault="00D137A9" w:rsidP="00D137A9">
      <w:pPr>
        <w:pStyle w:val="Sinespaciado"/>
        <w:jc w:val="both"/>
        <w:rPr>
          <w:rFonts w:ascii="Calibri" w:hAnsi="Calibri" w:cs="Calibri"/>
          <w:b/>
          <w:bCs/>
          <w:sz w:val="22"/>
          <w:szCs w:val="22"/>
        </w:rPr>
      </w:pPr>
      <w:bookmarkStart w:id="0" w:name="_Hlk237017961"/>
      <w:r w:rsidRPr="00A0587B">
        <w:rPr>
          <w:rFonts w:ascii="Calibri" w:hAnsi="Calibri" w:cs="Calibri"/>
          <w:b/>
          <w:bCs/>
          <w:sz w:val="22"/>
          <w:szCs w:val="22"/>
        </w:rPr>
        <w:t>CONDICIONES DEL PAQUETE:</w:t>
      </w:r>
    </w:p>
    <w:p w14:paraId="7FAFAD0F" w14:textId="77777777" w:rsidR="00D137A9" w:rsidRPr="00A0587B" w:rsidRDefault="00D137A9" w:rsidP="00D137A9">
      <w:pPr>
        <w:pStyle w:val="Sinespaciado"/>
        <w:jc w:val="both"/>
        <w:rPr>
          <w:rFonts w:ascii="Calibri" w:hAnsi="Calibri" w:cs="Calibri"/>
          <w:b/>
          <w:bCs/>
          <w:sz w:val="22"/>
          <w:szCs w:val="22"/>
        </w:rPr>
      </w:pPr>
    </w:p>
    <w:p w14:paraId="118F0C37" w14:textId="77777777" w:rsidR="00D137A9" w:rsidRPr="00A0587B" w:rsidRDefault="00D137A9" w:rsidP="00D137A9">
      <w:pPr>
        <w:pStyle w:val="Sinespaciado"/>
        <w:numPr>
          <w:ilvl w:val="0"/>
          <w:numId w:val="9"/>
        </w:numPr>
        <w:jc w:val="both"/>
        <w:rPr>
          <w:rFonts w:ascii="Calibri" w:hAnsi="Calibri" w:cs="Calibri"/>
          <w:sz w:val="22"/>
          <w:szCs w:val="22"/>
        </w:rPr>
      </w:pPr>
      <w:r w:rsidRPr="00A0587B">
        <w:rPr>
          <w:rFonts w:ascii="Calibri" w:hAnsi="Calibri" w:cs="Calibri"/>
          <w:sz w:val="22"/>
          <w:szCs w:val="22"/>
        </w:rPr>
        <w:t>Tarifas sujetas a variación y a disponibilidad de espacios sin previo aviso</w:t>
      </w:r>
    </w:p>
    <w:p w14:paraId="37D465E2" w14:textId="77777777" w:rsidR="00D137A9" w:rsidRPr="00A0587B" w:rsidRDefault="00D137A9" w:rsidP="00D137A9">
      <w:pPr>
        <w:pStyle w:val="Sinespaciado"/>
        <w:numPr>
          <w:ilvl w:val="0"/>
          <w:numId w:val="9"/>
        </w:numPr>
        <w:jc w:val="both"/>
        <w:rPr>
          <w:rFonts w:ascii="Calibri" w:hAnsi="Calibri" w:cs="Calibri"/>
          <w:sz w:val="22"/>
          <w:szCs w:val="22"/>
        </w:rPr>
      </w:pPr>
      <w:r w:rsidRPr="00A0587B">
        <w:rPr>
          <w:rFonts w:ascii="Calibri" w:hAnsi="Calibri" w:cs="Calibri"/>
          <w:sz w:val="22"/>
          <w:szCs w:val="22"/>
        </w:rPr>
        <w:t>Las tarifas son válidas según fecha de vigencia.</w:t>
      </w:r>
    </w:p>
    <w:p w14:paraId="6A556903" w14:textId="77777777" w:rsidR="00D137A9" w:rsidRPr="00A0587B" w:rsidRDefault="00D137A9" w:rsidP="00D137A9">
      <w:pPr>
        <w:pStyle w:val="Sinespaciado"/>
        <w:numPr>
          <w:ilvl w:val="0"/>
          <w:numId w:val="9"/>
        </w:numPr>
        <w:jc w:val="both"/>
        <w:rPr>
          <w:rFonts w:ascii="Calibri" w:hAnsi="Calibri" w:cs="Calibri"/>
          <w:sz w:val="22"/>
          <w:szCs w:val="22"/>
        </w:rPr>
      </w:pPr>
      <w:r w:rsidRPr="00A0587B">
        <w:rPr>
          <w:rFonts w:ascii="Calibri" w:hAnsi="Calibri" w:cs="Calibri"/>
          <w:sz w:val="22"/>
          <w:szCs w:val="22"/>
        </w:rPr>
        <w:t>Aplica suplemento para persona viajando solo.</w:t>
      </w:r>
    </w:p>
    <w:p w14:paraId="69AA9717" w14:textId="0E36DDFE" w:rsidR="00D137A9" w:rsidRPr="00A0587B" w:rsidRDefault="00D137A9" w:rsidP="00D137A9">
      <w:pPr>
        <w:pStyle w:val="NormalWeb"/>
        <w:numPr>
          <w:ilvl w:val="0"/>
          <w:numId w:val="9"/>
        </w:numPr>
        <w:spacing w:before="0" w:beforeAutospacing="0" w:after="0" w:afterAutospacing="0"/>
        <w:jc w:val="both"/>
        <w:textAlignment w:val="baseline"/>
        <w:rPr>
          <w:rFonts w:ascii="Calibri" w:hAnsi="Calibri" w:cs="Calibri"/>
          <w:sz w:val="22"/>
          <w:szCs w:val="22"/>
        </w:rPr>
      </w:pPr>
      <w:r w:rsidRPr="00A0587B">
        <w:rPr>
          <w:rFonts w:ascii="Calibri" w:hAnsi="Calibri" w:cs="Calibri"/>
          <w:color w:val="000000"/>
          <w:sz w:val="22"/>
          <w:szCs w:val="22"/>
        </w:rPr>
        <w:t>Los precios publicados son en dólares americanos, y por persona adulta en base a habitación doble, triple, simple y niño si en caso indique. </w:t>
      </w:r>
      <w:r w:rsidRPr="00A0587B">
        <w:rPr>
          <w:rFonts w:ascii="Calibri" w:hAnsi="Calibri" w:cs="Calibri"/>
          <w:sz w:val="22"/>
          <w:szCs w:val="22"/>
        </w:rPr>
        <w:t xml:space="preserve"> </w:t>
      </w:r>
    </w:p>
    <w:p w14:paraId="7D5BD23A" w14:textId="5FC627CC" w:rsidR="008661B7" w:rsidRPr="00A0587B" w:rsidRDefault="008661B7" w:rsidP="00A8170B">
      <w:pPr>
        <w:pStyle w:val="NormalWeb"/>
        <w:numPr>
          <w:ilvl w:val="0"/>
          <w:numId w:val="9"/>
        </w:numPr>
        <w:spacing w:after="0"/>
        <w:jc w:val="both"/>
        <w:textAlignment w:val="baseline"/>
        <w:rPr>
          <w:rFonts w:ascii="Calibri" w:hAnsi="Calibri" w:cs="Calibri"/>
          <w:sz w:val="22"/>
          <w:szCs w:val="22"/>
        </w:rPr>
      </w:pPr>
      <w:r w:rsidRPr="00A0587B">
        <w:rPr>
          <w:rFonts w:ascii="Calibri" w:hAnsi="Calibri" w:cs="Calibri"/>
          <w:sz w:val="22"/>
          <w:szCs w:val="22"/>
        </w:rPr>
        <w:t>Tours en el Parque Tayrona sujetos a condiciones climáticas y estado de las rutas.</w:t>
      </w:r>
    </w:p>
    <w:p w14:paraId="69EF0A6D" w14:textId="1E100BDE" w:rsidR="008661B7" w:rsidRPr="00A0587B" w:rsidRDefault="008661B7" w:rsidP="004E278A">
      <w:pPr>
        <w:pStyle w:val="NormalWeb"/>
        <w:numPr>
          <w:ilvl w:val="0"/>
          <w:numId w:val="9"/>
        </w:numPr>
        <w:spacing w:before="0" w:beforeAutospacing="0" w:after="0" w:afterAutospacing="0"/>
        <w:jc w:val="both"/>
        <w:textAlignment w:val="baseline"/>
        <w:rPr>
          <w:rFonts w:ascii="Calibri" w:hAnsi="Calibri" w:cs="Calibri"/>
          <w:sz w:val="22"/>
          <w:szCs w:val="22"/>
        </w:rPr>
      </w:pPr>
      <w:r w:rsidRPr="00A0587B">
        <w:rPr>
          <w:rFonts w:ascii="Calibri" w:hAnsi="Calibri" w:cs="Calibri"/>
          <w:sz w:val="22"/>
          <w:szCs w:val="22"/>
        </w:rPr>
        <w:t>Aplican fechas de cierres para el Parque Tayrona determinadas por Parques Nacionales: enero 01/26, Feb 01/26 – Feb 15/26, Jun 01/26 – Jun 15/26, Oct 19/26 – Nov 02/26. Fechas sujetas a cambios. En las fechas cierres del parque se incluirá tour de atardecer samario: Disfruta de la magia de uno de los atardeceres más hermosos de Santa Marta a bordo de la encantadora Sonata. Navega por tranquilas aguas mientras el sol se despide en un despliegue de colores. Envuelto por la brisa marina y el vaivén de las olas, crea recuerdos inolvidables. ¡Una velada perfecta para los amantes del mar y la naturaleza! Incluye: Recorrido en velero, una bebida, entrada a la marina y tarjeta de asistencia médica.</w:t>
      </w:r>
    </w:p>
    <w:p w14:paraId="507348FD" w14:textId="77777777" w:rsidR="00D137A9" w:rsidRPr="00A0587B" w:rsidRDefault="00D137A9" w:rsidP="00D137A9">
      <w:pPr>
        <w:pStyle w:val="NormalWeb"/>
        <w:numPr>
          <w:ilvl w:val="0"/>
          <w:numId w:val="9"/>
        </w:numPr>
        <w:spacing w:before="0" w:beforeAutospacing="0" w:after="0" w:afterAutospacing="0"/>
        <w:jc w:val="both"/>
        <w:textAlignment w:val="baseline"/>
        <w:rPr>
          <w:rFonts w:ascii="Calibri" w:hAnsi="Calibri" w:cs="Calibri"/>
          <w:sz w:val="22"/>
          <w:szCs w:val="22"/>
        </w:rPr>
      </w:pPr>
      <w:r w:rsidRPr="00A0587B">
        <w:rPr>
          <w:rFonts w:ascii="Calibri" w:hAnsi="Calibri" w:cs="Calibri"/>
          <w:color w:val="000000"/>
          <w:sz w:val="22"/>
          <w:szCs w:val="22"/>
        </w:rPr>
        <w:t>Requisito obligatorio, deberán adjuntar copia del DNI o pasaporte de cada pasajero.</w:t>
      </w:r>
      <w:r w:rsidRPr="00A0587B">
        <w:rPr>
          <w:rFonts w:ascii="Calibri" w:hAnsi="Calibri" w:cs="Calibri"/>
          <w:sz w:val="22"/>
          <w:szCs w:val="22"/>
        </w:rPr>
        <w:t xml:space="preserve"> </w:t>
      </w:r>
    </w:p>
    <w:p w14:paraId="71C3E082" w14:textId="77777777" w:rsidR="00D137A9" w:rsidRPr="00A0587B" w:rsidRDefault="00D137A9" w:rsidP="00D137A9">
      <w:pPr>
        <w:pStyle w:val="NormalWeb"/>
        <w:numPr>
          <w:ilvl w:val="0"/>
          <w:numId w:val="9"/>
        </w:numPr>
        <w:spacing w:before="0" w:beforeAutospacing="0" w:after="0" w:afterAutospacing="0"/>
        <w:jc w:val="both"/>
        <w:textAlignment w:val="baseline"/>
        <w:rPr>
          <w:rFonts w:ascii="Calibri" w:hAnsi="Calibri" w:cs="Calibri"/>
          <w:sz w:val="22"/>
          <w:szCs w:val="22"/>
        </w:rPr>
      </w:pPr>
      <w:r w:rsidRPr="00A0587B">
        <w:rPr>
          <w:rFonts w:ascii="Calibri" w:hAnsi="Calibri" w:cs="Calibri"/>
          <w:color w:val="000000"/>
          <w:sz w:val="22"/>
          <w:szCs w:val="22"/>
        </w:rPr>
        <w:t>El programa es en servicio regular. Los hoteles conservan el derecho a modificar la oferta y/o aplicar cierres de ventas si fuera el caso, está sujeto a disponibilidad.</w:t>
      </w:r>
      <w:r w:rsidRPr="00A0587B">
        <w:rPr>
          <w:rFonts w:ascii="Calibri" w:hAnsi="Calibri" w:cs="Calibri"/>
          <w:sz w:val="22"/>
          <w:szCs w:val="22"/>
        </w:rPr>
        <w:t xml:space="preserve"> </w:t>
      </w:r>
    </w:p>
    <w:p w14:paraId="0288C9D3" w14:textId="77777777" w:rsidR="00D137A9" w:rsidRPr="00A0587B" w:rsidRDefault="00D137A9" w:rsidP="00D137A9">
      <w:pPr>
        <w:pStyle w:val="NormalWeb"/>
        <w:numPr>
          <w:ilvl w:val="0"/>
          <w:numId w:val="9"/>
        </w:numPr>
        <w:spacing w:before="0" w:beforeAutospacing="0" w:after="0" w:afterAutospacing="0"/>
        <w:jc w:val="both"/>
        <w:textAlignment w:val="baseline"/>
        <w:rPr>
          <w:rFonts w:ascii="Calibri" w:hAnsi="Calibri" w:cs="Calibri"/>
          <w:sz w:val="22"/>
          <w:szCs w:val="22"/>
        </w:rPr>
      </w:pPr>
      <w:r w:rsidRPr="00A0587B">
        <w:rPr>
          <w:rFonts w:ascii="Calibri" w:hAnsi="Calibri" w:cs="Calibri"/>
          <w:color w:val="000000"/>
          <w:sz w:val="22"/>
          <w:szCs w:val="22"/>
        </w:rPr>
        <w:t>Paquete no permite modificaciones de nombres, endosos ni reembolsos, no permite cambio de fechas. </w:t>
      </w:r>
    </w:p>
    <w:bookmarkEnd w:id="0"/>
    <w:p w14:paraId="52D7629B" w14:textId="77777777" w:rsidR="00D137A9" w:rsidRPr="00D137A9" w:rsidRDefault="00D137A9" w:rsidP="00D137A9"/>
    <w:sectPr w:rsidR="00D137A9" w:rsidRPr="00D137A9">
      <w:headerReference w:type="default" r:id="rId8"/>
      <w:footerReference w:type="default" r:id="rId9"/>
      <w:pgSz w:w="11906" w:h="16838"/>
      <w:pgMar w:top="1417" w:right="1701" w:bottom="1417" w:left="1701" w:header="2154" w:footer="30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C9907" w14:textId="77777777" w:rsidR="00F107B2" w:rsidRDefault="00F107B2">
      <w:pPr>
        <w:spacing w:after="0" w:line="240" w:lineRule="auto"/>
      </w:pPr>
      <w:r>
        <w:separator/>
      </w:r>
    </w:p>
  </w:endnote>
  <w:endnote w:type="continuationSeparator" w:id="0">
    <w:p w14:paraId="669DDE9D" w14:textId="77777777" w:rsidR="00F107B2" w:rsidRDefault="00F1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99E1EA9-2320-4520-8BD8-653E46163252}"/>
  </w:font>
  <w:font w:name="Aptos">
    <w:altName w:val="Calibri"/>
    <w:panose1 w:val="00000000000000000000"/>
    <w:charset w:val="00"/>
    <w:family w:val="roman"/>
    <w:notTrueType/>
    <w:pitch w:val="default"/>
  </w:font>
  <w:font w:name="Play">
    <w:charset w:val="00"/>
    <w:family w:val="auto"/>
    <w:pitch w:val="default"/>
    <w:embedRegular r:id="rId2" w:fontKey="{94E823ED-42F0-489B-83BF-4A5B823DFDE8}"/>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F35622AD-E76F-49B8-AACE-C4BE0BFC59BB}"/>
    <w:embedBold r:id="rId4" w:fontKey="{53633391-83BF-4997-81B3-43FDFABB2C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2140"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7F944D10" wp14:editId="775D6382">
          <wp:simplePos x="0" y="0"/>
          <wp:positionH relativeFrom="column">
            <wp:posOffset>-1080134</wp:posOffset>
          </wp:positionH>
          <wp:positionV relativeFrom="paragraph">
            <wp:posOffset>581921</wp:posOffset>
          </wp:positionV>
          <wp:extent cx="7538085" cy="1515649"/>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8085" cy="151564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D5B4" w14:textId="77777777" w:rsidR="00F107B2" w:rsidRDefault="00F107B2">
      <w:pPr>
        <w:spacing w:after="0" w:line="240" w:lineRule="auto"/>
      </w:pPr>
      <w:r>
        <w:separator/>
      </w:r>
    </w:p>
  </w:footnote>
  <w:footnote w:type="continuationSeparator" w:id="0">
    <w:p w14:paraId="7C5C2596" w14:textId="77777777" w:rsidR="00F107B2" w:rsidRDefault="00F10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6622"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1864D176" wp14:editId="6EC46645">
          <wp:simplePos x="0" y="0"/>
          <wp:positionH relativeFrom="column">
            <wp:posOffset>-1042669</wp:posOffset>
          </wp:positionH>
          <wp:positionV relativeFrom="paragraph">
            <wp:posOffset>-1367789</wp:posOffset>
          </wp:positionV>
          <wp:extent cx="7502525" cy="167830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02525"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7ADD"/>
    <w:multiLevelType w:val="hybridMultilevel"/>
    <w:tmpl w:val="FAE4A7F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7902470"/>
    <w:multiLevelType w:val="multilevel"/>
    <w:tmpl w:val="4CDAD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6D132B"/>
    <w:multiLevelType w:val="multilevel"/>
    <w:tmpl w:val="2472A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FF5754"/>
    <w:multiLevelType w:val="hybridMultilevel"/>
    <w:tmpl w:val="D35275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2FD5907"/>
    <w:multiLevelType w:val="hybridMultilevel"/>
    <w:tmpl w:val="74C646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40547D3"/>
    <w:multiLevelType w:val="hybridMultilevel"/>
    <w:tmpl w:val="592A32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E9B7245"/>
    <w:multiLevelType w:val="hybridMultilevel"/>
    <w:tmpl w:val="476EA3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67C4573"/>
    <w:multiLevelType w:val="multilevel"/>
    <w:tmpl w:val="11C2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88621D"/>
    <w:multiLevelType w:val="multilevel"/>
    <w:tmpl w:val="67E65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
  </w:num>
  <w:num w:numId="3">
    <w:abstractNumId w:val="5"/>
  </w:num>
  <w:num w:numId="4">
    <w:abstractNumId w:val="2"/>
  </w:num>
  <w:num w:numId="5">
    <w:abstractNumId w:val="8"/>
  </w:num>
  <w:num w:numId="6">
    <w:abstractNumId w:val="4"/>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68"/>
    <w:rsid w:val="000A7101"/>
    <w:rsid w:val="000F0D48"/>
    <w:rsid w:val="001E0D6C"/>
    <w:rsid w:val="00242EBC"/>
    <w:rsid w:val="002E2FC8"/>
    <w:rsid w:val="0033141A"/>
    <w:rsid w:val="00331D62"/>
    <w:rsid w:val="003B0121"/>
    <w:rsid w:val="003C46AD"/>
    <w:rsid w:val="0041475F"/>
    <w:rsid w:val="00420D04"/>
    <w:rsid w:val="004D70CB"/>
    <w:rsid w:val="008661B7"/>
    <w:rsid w:val="008734A0"/>
    <w:rsid w:val="008A3668"/>
    <w:rsid w:val="00910631"/>
    <w:rsid w:val="00A0587B"/>
    <w:rsid w:val="00A73652"/>
    <w:rsid w:val="00AE24CD"/>
    <w:rsid w:val="00B707C1"/>
    <w:rsid w:val="00B75521"/>
    <w:rsid w:val="00D137A9"/>
    <w:rsid w:val="00D76B0D"/>
    <w:rsid w:val="00E2014F"/>
    <w:rsid w:val="00EE1EEB"/>
    <w:rsid w:val="00F107B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CC66"/>
  <w15:docId w15:val="{F1EAD9B0-4D32-4D0C-B1FB-770D9FE5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641D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1D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1D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641D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641D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641D4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641D4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41D4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41D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1D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1D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1D4B"/>
    <w:rPr>
      <w:rFonts w:eastAsiaTheme="majorEastAsia" w:cstheme="majorBidi"/>
      <w:color w:val="272727" w:themeColor="text1" w:themeTint="D8"/>
    </w:rPr>
  </w:style>
  <w:style w:type="character" w:customStyle="1" w:styleId="TtuloCar">
    <w:name w:val="Título Car"/>
    <w:basedOn w:val="Fuentedeprrafopredeter"/>
    <w:uiPriority w:val="10"/>
    <w:rsid w:val="00641D4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641D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1D4B"/>
    <w:pPr>
      <w:spacing w:before="160"/>
      <w:jc w:val="center"/>
    </w:pPr>
    <w:rPr>
      <w:i/>
      <w:iCs/>
      <w:color w:val="404040" w:themeColor="text1" w:themeTint="BF"/>
    </w:rPr>
  </w:style>
  <w:style w:type="character" w:customStyle="1" w:styleId="CitaCar">
    <w:name w:val="Cita Car"/>
    <w:basedOn w:val="Fuentedeprrafopredeter"/>
    <w:link w:val="Cita"/>
    <w:uiPriority w:val="29"/>
    <w:rsid w:val="00641D4B"/>
    <w:rPr>
      <w:i/>
      <w:iCs/>
      <w:color w:val="404040" w:themeColor="text1" w:themeTint="BF"/>
    </w:rPr>
  </w:style>
  <w:style w:type="paragraph" w:styleId="Prrafodelista">
    <w:name w:val="List Paragraph"/>
    <w:aliases w:val="TITULO A"/>
    <w:basedOn w:val="Normal"/>
    <w:link w:val="PrrafodelistaCar"/>
    <w:uiPriority w:val="34"/>
    <w:qFormat/>
    <w:rsid w:val="00641D4B"/>
    <w:pPr>
      <w:ind w:left="720"/>
      <w:contextualSpacing/>
    </w:pPr>
  </w:style>
  <w:style w:type="character" w:styleId="nfasisintenso">
    <w:name w:val="Intense Emphasis"/>
    <w:basedOn w:val="Fuentedeprrafopredeter"/>
    <w:uiPriority w:val="21"/>
    <w:qFormat/>
    <w:rsid w:val="00641D4B"/>
    <w:rPr>
      <w:i/>
      <w:iCs/>
      <w:color w:val="0F4761" w:themeColor="accent1" w:themeShade="BF"/>
    </w:rPr>
  </w:style>
  <w:style w:type="paragraph" w:styleId="Citadestacada">
    <w:name w:val="Intense Quote"/>
    <w:basedOn w:val="Normal"/>
    <w:next w:val="Normal"/>
    <w:link w:val="CitadestacadaCar"/>
    <w:uiPriority w:val="30"/>
    <w:qFormat/>
    <w:rsid w:val="0064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1D4B"/>
    <w:rPr>
      <w:i/>
      <w:iCs/>
      <w:color w:val="0F4761" w:themeColor="accent1" w:themeShade="BF"/>
    </w:rPr>
  </w:style>
  <w:style w:type="character" w:styleId="Referenciaintensa">
    <w:name w:val="Intense Reference"/>
    <w:basedOn w:val="Fuentedeprrafopredeter"/>
    <w:uiPriority w:val="32"/>
    <w:qFormat/>
    <w:rsid w:val="00641D4B"/>
    <w:rPr>
      <w:b/>
      <w:bCs/>
      <w:smallCaps/>
      <w:color w:val="0F4761" w:themeColor="accent1" w:themeShade="BF"/>
      <w:spacing w:val="5"/>
    </w:rPr>
  </w:style>
  <w:style w:type="table" w:styleId="Tablaconcuadrcula">
    <w:name w:val="Table Grid"/>
    <w:basedOn w:val="Tablanormal"/>
    <w:uiPriority w:val="59"/>
    <w:rsid w:val="008557CA"/>
    <w:pPr>
      <w:spacing w:after="0" w:line="240" w:lineRule="auto"/>
    </w:pPr>
    <w:rPr>
      <w:rFonts w:eastAsiaTheme="minorEastAsia"/>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A Car"/>
    <w:link w:val="Prrafodelista"/>
    <w:uiPriority w:val="34"/>
    <w:rsid w:val="008557CA"/>
  </w:style>
  <w:style w:type="paragraph" w:styleId="Encabezado">
    <w:name w:val="header"/>
    <w:basedOn w:val="Normal"/>
    <w:link w:val="EncabezadoCar"/>
    <w:uiPriority w:val="99"/>
    <w:unhideWhenUsed/>
    <w:rsid w:val="00E319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19BE"/>
  </w:style>
  <w:style w:type="paragraph" w:styleId="Piedepgina">
    <w:name w:val="footer"/>
    <w:basedOn w:val="Normal"/>
    <w:link w:val="PiedepginaCar"/>
    <w:uiPriority w:val="99"/>
    <w:unhideWhenUsed/>
    <w:rsid w:val="00E319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19BE"/>
  </w:style>
  <w:style w:type="paragraph" w:styleId="NormalWeb">
    <w:name w:val="Normal (Web)"/>
    <w:basedOn w:val="Normal"/>
    <w:uiPriority w:val="99"/>
    <w:unhideWhenUsed/>
    <w:rsid w:val="00494282"/>
    <w:pPr>
      <w:spacing w:before="100" w:beforeAutospacing="1" w:after="100" w:afterAutospacing="1" w:line="240" w:lineRule="auto"/>
    </w:pPr>
    <w:rPr>
      <w:rFonts w:ascii="Times New Roman" w:eastAsia="Times New Roman" w:hAnsi="Times New Roman" w:cs="Times New Roman"/>
      <w:lang w:val="es-MX" w:eastAsia="es-MX"/>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Sinespaciado">
    <w:name w:val="No Spacing"/>
    <w:uiPriority w:val="1"/>
    <w:qFormat/>
    <w:rsid w:val="00D13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237500">
      <w:bodyDiv w:val="1"/>
      <w:marLeft w:val="0"/>
      <w:marRight w:val="0"/>
      <w:marTop w:val="0"/>
      <w:marBottom w:val="0"/>
      <w:divBdr>
        <w:top w:val="none" w:sz="0" w:space="0" w:color="auto"/>
        <w:left w:val="none" w:sz="0" w:space="0" w:color="auto"/>
        <w:bottom w:val="none" w:sz="0" w:space="0" w:color="auto"/>
        <w:right w:val="none" w:sz="0" w:space="0" w:color="auto"/>
      </w:divBdr>
    </w:div>
    <w:div w:id="488789454">
      <w:bodyDiv w:val="1"/>
      <w:marLeft w:val="0"/>
      <w:marRight w:val="0"/>
      <w:marTop w:val="0"/>
      <w:marBottom w:val="0"/>
      <w:divBdr>
        <w:top w:val="none" w:sz="0" w:space="0" w:color="auto"/>
        <w:left w:val="none" w:sz="0" w:space="0" w:color="auto"/>
        <w:bottom w:val="none" w:sz="0" w:space="0" w:color="auto"/>
        <w:right w:val="none" w:sz="0" w:space="0" w:color="auto"/>
      </w:divBdr>
    </w:div>
    <w:div w:id="613563650">
      <w:bodyDiv w:val="1"/>
      <w:marLeft w:val="0"/>
      <w:marRight w:val="0"/>
      <w:marTop w:val="0"/>
      <w:marBottom w:val="0"/>
      <w:divBdr>
        <w:top w:val="none" w:sz="0" w:space="0" w:color="auto"/>
        <w:left w:val="none" w:sz="0" w:space="0" w:color="auto"/>
        <w:bottom w:val="none" w:sz="0" w:space="0" w:color="auto"/>
        <w:right w:val="none" w:sz="0" w:space="0" w:color="auto"/>
      </w:divBdr>
    </w:div>
    <w:div w:id="992949885">
      <w:bodyDiv w:val="1"/>
      <w:marLeft w:val="0"/>
      <w:marRight w:val="0"/>
      <w:marTop w:val="0"/>
      <w:marBottom w:val="0"/>
      <w:divBdr>
        <w:top w:val="none" w:sz="0" w:space="0" w:color="auto"/>
        <w:left w:val="none" w:sz="0" w:space="0" w:color="auto"/>
        <w:bottom w:val="none" w:sz="0" w:space="0" w:color="auto"/>
        <w:right w:val="none" w:sz="0" w:space="0" w:color="auto"/>
      </w:divBdr>
    </w:div>
    <w:div w:id="1327593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MwD9oNSNAvqEQYJNYVUhW5y3w==">CgMxLjA4AHIhMUNTdGV1OEdCYXE0VENJMTFMZVFETklDZnVHa0l5U0Vj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1392</Words>
  <Characters>7657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u202513654 (Quispe Vega, Sebastian Rodrigo)</dc:creator>
  <cp:lastModifiedBy>Angrit Reto</cp:lastModifiedBy>
  <cp:revision>8</cp:revision>
  <dcterms:created xsi:type="dcterms:W3CDTF">2026-08-17T15:56:00Z</dcterms:created>
  <dcterms:modified xsi:type="dcterms:W3CDTF">2026-08-17T16:57:00Z</dcterms:modified>
</cp:coreProperties>
</file>